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97B" w:rsidRDefault="0023697B" w:rsidP="005B2115">
      <w:pPr>
        <w:suppressAutoHyphens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23697B" w:rsidRPr="00452255" w:rsidTr="00AF586A">
        <w:tc>
          <w:tcPr>
            <w:tcW w:w="4928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«Рассмотрено» </w:t>
            </w:r>
          </w:p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Руководитель МО дошколь</w:t>
            </w:r>
            <w:r w:rsidR="00417C6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ной группы_____________</w:t>
            </w:r>
            <w:proofErr w:type="spellStart"/>
            <w:r w:rsidR="00417C6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Вафина</w:t>
            </w:r>
            <w:proofErr w:type="spellEnd"/>
            <w:r w:rsidR="00417C6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К.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Ш</w:t>
            </w:r>
            <w:r w:rsidR="00417C6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23697B" w:rsidRPr="0023697B" w:rsidRDefault="0023697B" w:rsidP="00CD032A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Протокол № 1 от </w:t>
            </w:r>
            <w:r w:rsidR="00CD032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23</w:t>
            </w: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.08.2019 г.</w:t>
            </w:r>
          </w:p>
        </w:tc>
        <w:tc>
          <w:tcPr>
            <w:tcW w:w="4929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«Согласовано»</w:t>
            </w:r>
          </w:p>
          <w:p w:rsidR="0023697B" w:rsidRPr="0023697B" w:rsidRDefault="00380062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Заместитель ди</w:t>
            </w:r>
            <w:r w:rsidR="0023697B"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ректора по ДО</w:t>
            </w:r>
          </w:p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_________________</w:t>
            </w:r>
            <w:proofErr w:type="spellStart"/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Шаяхмедова</w:t>
            </w:r>
            <w:proofErr w:type="spellEnd"/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Г.Ф.</w:t>
            </w:r>
          </w:p>
          <w:p w:rsidR="0023697B" w:rsidRPr="0023697B" w:rsidRDefault="00CD032A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23</w:t>
            </w:r>
            <w:r w:rsidR="0023697B"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.08.2019 г.</w:t>
            </w:r>
          </w:p>
        </w:tc>
        <w:tc>
          <w:tcPr>
            <w:tcW w:w="4929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«Утверждаю»</w:t>
            </w:r>
          </w:p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Директор школы</w:t>
            </w:r>
          </w:p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_______________Ахмадуллин И.И.</w:t>
            </w:r>
          </w:p>
          <w:p w:rsidR="0023697B" w:rsidRPr="0023697B" w:rsidRDefault="0023697B" w:rsidP="00CD032A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Приказ № 1</w:t>
            </w:r>
            <w:r w:rsidR="00CD032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11</w:t>
            </w: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от</w:t>
            </w:r>
            <w:r w:rsidR="00CD032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24</w:t>
            </w:r>
            <w:r w:rsidRPr="002369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.08.2019 г.</w:t>
            </w:r>
          </w:p>
        </w:tc>
      </w:tr>
    </w:tbl>
    <w:p w:rsidR="0023697B" w:rsidRPr="0036663F" w:rsidRDefault="0023697B" w:rsidP="002369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23697B" w:rsidRPr="0036663F" w:rsidRDefault="0023697B" w:rsidP="0023697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23697B" w:rsidRPr="0036663F" w:rsidRDefault="0023697B" w:rsidP="0023697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23697B" w:rsidRPr="00452255" w:rsidRDefault="0023697B" w:rsidP="0023697B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23697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Младшая группа</w:t>
      </w:r>
      <w:r w:rsidRPr="00452255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м</w:t>
      </w: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униципального бюджетного общеобразовательного учреждения 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«Средняя </w:t>
      </w:r>
      <w:proofErr w:type="gramStart"/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общеобразовательная  школа</w:t>
      </w:r>
      <w:proofErr w:type="gramEnd"/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им. </w:t>
      </w:r>
      <w:proofErr w:type="spellStart"/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Г.Г.Гарифуллина</w:t>
      </w:r>
      <w:proofErr w:type="spellEnd"/>
      <w:r w:rsidR="00AF586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с.Ядыгерь»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Кукморского</w:t>
      </w:r>
      <w:r w:rsidR="00AF586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муницип</w:t>
      </w: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ального района Республики Татарстан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ab/>
        <w:t>РАБОЧАЯ ПРОГРАММА</w:t>
      </w:r>
    </w:p>
    <w:p w:rsidR="0023697B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Воспитатели: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Файзуллина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Ляйсан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Ильфатовна</w:t>
      </w:r>
      <w:proofErr w:type="spellEnd"/>
    </w:p>
    <w:p w:rsidR="0023697B" w:rsidRPr="00452255" w:rsidRDefault="00AF586A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</w:t>
      </w:r>
      <w:proofErr w:type="spellStart"/>
      <w:r w:rsidR="0023697B" w:rsidRPr="00452255">
        <w:rPr>
          <w:rFonts w:ascii="Times New Roman" w:eastAsia="Times New Roman" w:hAnsi="Times New Roman"/>
          <w:color w:val="000000"/>
          <w:sz w:val="24"/>
          <w:szCs w:val="24"/>
        </w:rPr>
        <w:t>Шаяхмедова</w:t>
      </w:r>
      <w:proofErr w:type="spellEnd"/>
      <w:r w:rsidR="0023697B"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Гульнара </w:t>
      </w:r>
      <w:proofErr w:type="spellStart"/>
      <w:r w:rsidR="0023697B" w:rsidRPr="00452255">
        <w:rPr>
          <w:rFonts w:ascii="Times New Roman" w:eastAsia="Times New Roman" w:hAnsi="Times New Roman"/>
          <w:color w:val="000000"/>
          <w:sz w:val="24"/>
          <w:szCs w:val="24"/>
        </w:rPr>
        <w:t>Файзелхаковна</w:t>
      </w:r>
      <w:proofErr w:type="spellEnd"/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Default="0023697B" w:rsidP="002369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Рассмотрено на заседании педагогического совета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Протокол № </w:t>
      </w:r>
      <w:r w:rsidR="00CD032A">
        <w:rPr>
          <w:rFonts w:ascii="Times New Roman" w:eastAsia="Times New Roman" w:hAnsi="Times New Roman"/>
          <w:color w:val="000000"/>
          <w:sz w:val="24"/>
          <w:szCs w:val="24"/>
        </w:rPr>
        <w:t>2 от 24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августа 2019 года</w:t>
      </w:r>
    </w:p>
    <w:p w:rsidR="0023697B" w:rsidRDefault="0023697B" w:rsidP="0023697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0A34C9" w:rsidRDefault="000A34C9" w:rsidP="0023697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11104"/>
        <w:gridCol w:w="2016"/>
      </w:tblGrid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0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Страница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ЦЕЛЕВОЙ РАЗДЕЛ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Основные принципы и методы реализации рабочей программы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Возрастные особенности </w:t>
            </w:r>
            <w:proofErr w:type="gramStart"/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детей  2</w:t>
            </w:r>
            <w:proofErr w:type="gramEnd"/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 лет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Ожидаемые результаты освоения программного материала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23697B" w:rsidRPr="006E07B7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СОДЕРЖАТЕЛЬНЫЙ РАЗДЕЛ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Образовательная деятельность, соответствующая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направлениям развития детей 3-4</w:t>
            </w: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лет 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Источник национально-культурного региона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2.2.1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Задачи сферы образования, адаптированные к национально-культурному региональному источнику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Комплексно-тематическое планирование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с родителями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23697B" w:rsidTr="00CD032A">
        <w:trPr>
          <w:trHeight w:val="224"/>
        </w:trPr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ОРГАНИЗАЦИОННЫЙ РАЗДЕЛ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</w:p>
        </w:tc>
      </w:tr>
      <w:tr w:rsidR="0023697B" w:rsidTr="00CD032A">
        <w:trPr>
          <w:trHeight w:val="228"/>
        </w:trPr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Методическое оборудование по программе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Развивающая среда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Режим дня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38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Образовательная деятельность, соответствующая направлениям развития детей по программе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Сетка непрерывной образовательной деятельности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3.6 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Оздоровительные мероприятия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самостоятельной деятельности детей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42</w:t>
            </w:r>
          </w:p>
        </w:tc>
      </w:tr>
      <w:tr w:rsidR="0023697B" w:rsidTr="00CD032A">
        <w:tc>
          <w:tcPr>
            <w:tcW w:w="1416" w:type="dxa"/>
          </w:tcPr>
          <w:p w:rsidR="0023697B" w:rsidRPr="0023697B" w:rsidRDefault="0023697B" w:rsidP="0023697B">
            <w:pPr>
              <w:spacing w:after="0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1104" w:type="dxa"/>
          </w:tcPr>
          <w:p w:rsidR="0023697B" w:rsidRPr="0023697B" w:rsidRDefault="0023697B" w:rsidP="0023697B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369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Развлекательные мероприятия</w:t>
            </w:r>
          </w:p>
        </w:tc>
        <w:tc>
          <w:tcPr>
            <w:tcW w:w="2016" w:type="dxa"/>
          </w:tcPr>
          <w:p w:rsidR="0023697B" w:rsidRPr="0023697B" w:rsidRDefault="00564DAF" w:rsidP="0023697B">
            <w:pPr>
              <w:spacing w:after="0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43</w:t>
            </w:r>
          </w:p>
        </w:tc>
      </w:tr>
    </w:tbl>
    <w:p w:rsidR="0023697B" w:rsidRDefault="0023697B" w:rsidP="0023697B">
      <w:pPr>
        <w:suppressAutoHyphens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23697B" w:rsidRDefault="0023697B" w:rsidP="005B2115">
      <w:pPr>
        <w:suppressAutoHyphens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23697B" w:rsidRDefault="0023697B" w:rsidP="005B2115">
      <w:pPr>
        <w:suppressAutoHyphens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23697B" w:rsidRPr="00452255" w:rsidRDefault="0023697B" w:rsidP="0023697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>1.Целевой раздел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1.1.Пояснительная записка</w:t>
      </w:r>
    </w:p>
    <w:p w:rsidR="0023697B" w:rsidRPr="00452255" w:rsidRDefault="0023697B" w:rsidP="002369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Рабочая программа для </w:t>
      </w:r>
      <w:r>
        <w:rPr>
          <w:rFonts w:ascii="Times New Roman" w:eastAsia="Times New Roman" w:hAnsi="Times New Roman"/>
          <w:color w:val="000000"/>
          <w:sz w:val="24"/>
          <w:szCs w:val="24"/>
        </w:rPr>
        <w:t>младшей группы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МБОУ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«СОШ с. Ядыгерь» (для детей 3-4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лет)   </w:t>
      </w:r>
      <w:proofErr w:type="gram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разработана в соответствии с федеральными государственными стандартами к структуре основной общеобразовательной программы дошкольного образования (приказ № 1155 от 17 октября 2013 года «Об утверждении федерального государственного образовательного стандарта дошкольного образования»). Программа построена на основе основной общеобразовательной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программы дошкольного образования муниципального бюджетного общеобразовательного учреждения «Средняя </w:t>
      </w:r>
      <w:proofErr w:type="gram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общеобразовательная  школа</w:t>
      </w:r>
      <w:proofErr w:type="gram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им.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Г.Г.Гарифуллина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Ядыгерь»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Кукморского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муницип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ального района Республики Татарстан. </w:t>
      </w:r>
    </w:p>
    <w:p w:rsidR="0023697B" w:rsidRPr="00452255" w:rsidRDefault="0023697B" w:rsidP="002369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Срок реализации программы – 1 год (2019-2020 учебный год)</w:t>
      </w:r>
    </w:p>
    <w:p w:rsidR="0023697B" w:rsidRPr="00452255" w:rsidRDefault="0023697B" w:rsidP="002369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Рабочая программа адаптирована по следующим нормативным документам:</w:t>
      </w:r>
    </w:p>
    <w:p w:rsidR="0023697B" w:rsidRPr="00452255" w:rsidRDefault="0023697B" w:rsidP="002369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1.Закон РФ «Об образовании» (29 декабря 2012 года №273 – ФЗ)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2.Порядком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30.08.2013 г. №1014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         3.Приказ Министерства образования и науки Российской Федерации (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Минобрнауки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России) от 17 октября 2013 г. №1155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г.Москва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«Об утверждении федерального государственного образовательного стандарта дошкольного образования»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       4.Федеральный государственный образовательный стандарт дошкольного образования (зарегистрирован в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МинюстеРФ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14 ноября 2013 г. № 30384) 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       5.Постановление Главного государственного санитарного врача РФ «об утверждении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СанПин</w:t>
      </w:r>
      <w:proofErr w:type="spell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2.4.1.3049-13 «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Санитарно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эпидемиологические требования к устройству, содержанию и организации режима работы дошкольных образовательных организаций» от 15 мая 2013 года 26 ОБ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      6.Закон Республики Татарстан от 8 июля 1992 г.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N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1560-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XII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«О государственных языках Республики Татарстан и других языках в Республике Татарстан» (с изменениями на 3 марта 2012 года)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     7. Уставом </w:t>
      </w:r>
      <w:proofErr w:type="gram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муниципального  бюджетного</w:t>
      </w:r>
      <w:proofErr w:type="gram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общеобразовательного учреждения «Средняя общеобразовательная  школа им.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Г.Г.Гарифуллина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Ядыгерь» Кукморского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муницип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ального района Республики Татарстан (утвержден Постановлением Руководителя Исполнительного комитета Кукморского муниципального района Республики Татарстан № 612 от 22.10.2018)</w:t>
      </w:r>
    </w:p>
    <w:p w:rsidR="0023697B" w:rsidRPr="00452255" w:rsidRDefault="0023697B" w:rsidP="0023697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1.2 Цели и задачи реализации программы:</w:t>
      </w:r>
    </w:p>
    <w:p w:rsidR="0023697B" w:rsidRPr="00452255" w:rsidRDefault="0023697B" w:rsidP="0023697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Основная цель программы</w:t>
      </w:r>
      <w:r w:rsidRPr="0045225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:</w:t>
      </w: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физических и психических качеств в соответствии с возрастными и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 как: патриотизм, активная жизненная позиция, творческий подход в решении различных жизненных ситуаций; уважение к традиционным ценностям.</w:t>
      </w: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:rsidR="0023697B" w:rsidRPr="00452255" w:rsidRDefault="0023697B" w:rsidP="002369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Задачи: 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iCs/>
          <w:color w:val="000000"/>
          <w:sz w:val="24"/>
          <w:szCs w:val="24"/>
        </w:rPr>
        <w:t>З</w:t>
      </w:r>
      <w:r w:rsidRPr="00452255">
        <w:rPr>
          <w:rFonts w:ascii="Times New Roman" w:hAnsi="Times New Roman"/>
          <w:color w:val="000000"/>
          <w:sz w:val="24"/>
          <w:szCs w:val="24"/>
        </w:rPr>
        <w:t>абота о здоровье, эмоциональном благополучии и своевременном всестороннем развитии каждого ребенка;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Создание в группе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452255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452255">
        <w:rPr>
          <w:rFonts w:ascii="Times New Roman" w:hAnsi="Times New Roman"/>
          <w:color w:val="000000"/>
          <w:sz w:val="24"/>
          <w:szCs w:val="24"/>
        </w:rPr>
        <w:t>-образовательного процесса;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 xml:space="preserve">Творческая организация (креативность) </w:t>
      </w:r>
      <w:proofErr w:type="spellStart"/>
      <w:r w:rsidRPr="00452255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452255">
        <w:rPr>
          <w:rFonts w:ascii="Times New Roman" w:hAnsi="Times New Roman"/>
          <w:color w:val="000000"/>
          <w:sz w:val="24"/>
          <w:szCs w:val="24"/>
        </w:rPr>
        <w:t>-образовательного процесса;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Уважительное отношение к результатам детского творчества;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Единство подходов к воспитанию детей в условиях дошкольного образовательного учреждения и семьи.</w:t>
      </w:r>
    </w:p>
    <w:p w:rsidR="0023697B" w:rsidRPr="00452255" w:rsidRDefault="0023697B" w:rsidP="0023697B">
      <w:pPr>
        <w:pStyle w:val="a5"/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Осуществление регионального подхода.</w:t>
      </w:r>
    </w:p>
    <w:p w:rsidR="0023697B" w:rsidRPr="00452255" w:rsidRDefault="0023697B" w:rsidP="0023697B">
      <w:pPr>
        <w:pStyle w:val="a5"/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23697B" w:rsidRPr="00452255" w:rsidRDefault="0023697B" w:rsidP="0023697B">
      <w:pPr>
        <w:pStyle w:val="a5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hAnsi="Times New Roman"/>
          <w:b/>
          <w:color w:val="000000"/>
          <w:sz w:val="24"/>
          <w:szCs w:val="24"/>
        </w:rPr>
        <w:t>1.3 Основные принципы и методы реализации рабочей программы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Соответствует принципу развивающего обучения, целью которого является развитие ребенка;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Сочетает принципы научной обоснованности и практической применимости (соответствует основным положениям возрастной психологии и дошкольной педагогики);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Соответствует критериям полноты, необходимости и достаточности (позволяет решать поставленные цели и задачи при использовании разумного «минимума» материала);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Основывается на комплексно-тематическом принципе построения образовательного процесса;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lastRenderedPageBreak/>
        <w:t>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Допускает варьирование образовательного процесса в зависимости от региональных особенностей;</w:t>
      </w:r>
    </w:p>
    <w:p w:rsidR="0023697B" w:rsidRPr="00452255" w:rsidRDefault="0023697B" w:rsidP="0023697B">
      <w:pPr>
        <w:pStyle w:val="a5"/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452255">
        <w:rPr>
          <w:rFonts w:ascii="Times New Roman" w:hAnsi="Times New Roman"/>
          <w:color w:val="000000"/>
          <w:sz w:val="24"/>
          <w:szCs w:val="24"/>
        </w:rPr>
        <w:t>Строится</w:t>
      </w:r>
      <w:r w:rsidRPr="00452255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452255">
        <w:rPr>
          <w:rFonts w:ascii="Times New Roman" w:hAnsi="Times New Roman"/>
          <w:color w:val="000000"/>
          <w:sz w:val="24"/>
          <w:szCs w:val="24"/>
        </w:rPr>
        <w:t xml:space="preserve">на принципе </w:t>
      </w:r>
      <w:proofErr w:type="spellStart"/>
      <w:r w:rsidRPr="00452255">
        <w:rPr>
          <w:rFonts w:ascii="Times New Roman" w:hAnsi="Times New Roman"/>
          <w:color w:val="000000"/>
          <w:sz w:val="24"/>
          <w:szCs w:val="24"/>
        </w:rPr>
        <w:t>культурообразности</w:t>
      </w:r>
      <w:proofErr w:type="spellEnd"/>
      <w:r w:rsidRPr="00452255">
        <w:rPr>
          <w:rFonts w:ascii="Times New Roman" w:hAnsi="Times New Roman"/>
          <w:color w:val="000000"/>
          <w:sz w:val="24"/>
          <w:szCs w:val="24"/>
        </w:rPr>
        <w:t>. Учитывает национальные ценности и традиции в образовании.</w:t>
      </w:r>
    </w:p>
    <w:p w:rsidR="0023697B" w:rsidRPr="00F66305" w:rsidRDefault="0023697B" w:rsidP="00F6630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66305">
        <w:rPr>
          <w:rFonts w:ascii="Times New Roman" w:hAnsi="Times New Roman"/>
          <w:b/>
          <w:sz w:val="24"/>
          <w:szCs w:val="24"/>
          <w:lang w:eastAsia="ru-RU"/>
        </w:rPr>
        <w:t>Возрастные особенности детей 3 – 4 лет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 возрасте 3-4 лет ребенок постепенно выходит за пределы семейного круга, Его общение становится вне ситуативным.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предметами. Основным содержанием игры младших дошкольников являются действия с игрушками и предметами-заместителя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ми. Продолжительность игры небольшая. Младшие дошкольники ограничиваются игрой с одной-двумя ролями и простыми, неразвернутыми сюжета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ми. Игры с правилами в этом возрасте только начинают формироваться.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Изобразительная деятельность ребенка зависит от его представлений о предмете. В этом возрасте они только начинают формироваться. Графические образы бедны. У одних детей в изображениях отсутствуют детали, у других рисунки могут быть более детализированы. Дети уже могут использовать цвет.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Большое значение для развития мелкой моторики имеет лепка. Младшие дошкольники способны под руководством взрослого вылепить простые предметы.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Известно, что аппликация оказывает положительное влияние на разви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тие восприятия. В этом возрасте детям доступны простейшие виды аппли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кации.</w:t>
      </w:r>
    </w:p>
    <w:p w:rsidR="0023697B" w:rsidRPr="00E359E9" w:rsidRDefault="0023697B" w:rsidP="00CD032A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Конструктивная деятельность в младшем дошкольном возрасте ограни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 xml:space="preserve">чена возведением несложных построек по образцу и по замыслу.  В младшем дошкольном возрасте развивается </w:t>
      </w:r>
      <w:r w:rsidR="00AF586A" w:rsidRPr="00E359E9">
        <w:rPr>
          <w:rFonts w:ascii="Times New Roman" w:eastAsia="Times New Roman" w:hAnsi="Times New Roman"/>
          <w:color w:val="auto"/>
          <w:sz w:val="24"/>
          <w:szCs w:val="24"/>
        </w:rPr>
        <w:t>персептивная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деятель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 xml:space="preserve">ность. Дети 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от использования </w:t>
      </w:r>
      <w:proofErr w:type="spellStart"/>
      <w:r>
        <w:rPr>
          <w:rFonts w:ascii="Times New Roman" w:eastAsia="Times New Roman" w:hAnsi="Times New Roman"/>
          <w:color w:val="auto"/>
          <w:sz w:val="24"/>
          <w:szCs w:val="24"/>
        </w:rPr>
        <w:t>предэталонов</w:t>
      </w:r>
      <w:proofErr w:type="spellEnd"/>
      <w:r>
        <w:rPr>
          <w:rFonts w:ascii="Times New Roman" w:eastAsia="Times New Roman" w:hAnsi="Times New Roman"/>
          <w:color w:val="auto"/>
          <w:sz w:val="24"/>
          <w:szCs w:val="24"/>
        </w:rPr>
        <w:t xml:space="preserve"> –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инди</w:t>
      </w:r>
      <w:r>
        <w:rPr>
          <w:rFonts w:ascii="Times New Roman" w:eastAsia="Times New Roman" w:hAnsi="Times New Roman"/>
          <w:color w:val="auto"/>
          <w:sz w:val="24"/>
          <w:szCs w:val="24"/>
        </w:rPr>
        <w:t>видуальных единиц вос</w:t>
      </w:r>
      <w:r>
        <w:rPr>
          <w:rFonts w:ascii="Times New Roman" w:eastAsia="Times New Roman" w:hAnsi="Times New Roman"/>
          <w:color w:val="auto"/>
          <w:sz w:val="24"/>
          <w:szCs w:val="24"/>
        </w:rPr>
        <w:softHyphen/>
        <w:t xml:space="preserve">приятия –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переходят к сенсорным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эталонам –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культурно-выработанным средствам восприятия. К концу младшего дошкольного возраста дети могут воспринимать до 5 и более форм предметов и до 7 и более цветов, способны дифференцировать предметы по величине, ориентироваться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>в пространстве группы детского сада, а при определенной организации образовательного процесса, и в помещении всего дошкольного учреждения.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Развиваются память и внимание. По просьбе взрослого дети могут за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помнить 3-4 слова и 5-6 названий предметов. К концу младшего дошколь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ного возраста они способны запомнить значительные отрывки из любимых произведений.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Продолжает развиваться наглядно-действенное мышление. При этом преобразования ситуаций в ряде случаев осуществляются на основе целе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 xml:space="preserve">направленных проб с учетом желаемого результата. 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Дошкольники способны установить некоторые скрытые связи и отношения между предметами.</w:t>
      </w:r>
    </w:p>
    <w:p w:rsidR="0023697B" w:rsidRPr="00E359E9" w:rsidRDefault="0023697B" w:rsidP="00F66305">
      <w:pPr>
        <w:shd w:val="clear" w:color="auto" w:fill="FFFFFF"/>
        <w:spacing w:after="0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пают в качестве заместителей других.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Взаимоотношения детей ярко проявляются в игровой деятельности. Они скорее играют рядом, чем активно вступают во взаимодействие. 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 Положение ребенка в группе сверстников во многом определяется мнением воспитателя.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 младшем дошкольном возрасте можно наблюдать соподчинение мо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тивов поведения в относительно простых ситуациях. Сознательное управ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ление поведением только начинает складываться; во многом поведение ребенка еще ситуативно. Вместе с тем можно наблюдать и случаи ограни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чения собственных побуждений самим ребенком, сопровождаемые словес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ными указаниями. Начинает развиваться самооценка, при этом дети в зна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>чительной мере ориентируются на оценку воспитателя. Продолжает развиваться также их половая идентификация, что проявляется в характе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softHyphen/>
        <w:t xml:space="preserve">ре выбираемых игрушек и сюжетов. В три года или чуть раньше любимым выражением ребенка становится «я сам». Ребенок хочет стать «как взрослый», но, понятно, быть им не может. Отделение себя от взрослого – характерная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черта  кризиса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трех лет.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Эмоциональное развитие ребенка этого возраста характеризуется проявлениями таких чувств и эмоций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как  любовь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к близким, привязанность к воспитателю, доброжелательное отношение  к окружающим,  сверстникам. Ребенок способен к эмоциональной отзывчивости - сопереживать, утешать сверстника, помогать ему, он может стыдиться своих плохих поступков, хотя, надо отметить, эти чувства неустойчивы. Взаимоотношения, которые ребенок четвертого года жизни устанавливает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со  взрослыми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и другими детьми, отличаются нестабильностью и зависят от ситуации.  Большим эмоциональным благополучием характеризуются девочки.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Поскольку в младшем дошкольном возрасте поведение ребенка непроизвольно, действия и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поступки  </w:t>
      </w:r>
      <w:proofErr w:type="spell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ситуативны</w:t>
      </w:r>
      <w:proofErr w:type="spellEnd"/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, последствия их ребенок не представляет, нормально развивающемуся ребенку свойственно ощущение безопасности, доверчиво-активное отношение к окружающему. Стремление ребенка быть независимым от взрослого и действовать, как взрослый может провоцировать небезопасные способы поведения. 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 xml:space="preserve">3-4-летние дети усваивают некоторые нормы и правила поведения, связанные с определенными разрешениями и запретами («можно», «нужно», «нельзя»), могут увидеть несоответствие поведения другого ребенка нормам и правилам поведения. Однако при этом дети выделяют не нарушение самой нормы, а нарушение требований взрослого («Вы сказали, что нельзя драться, а он дерется»). Характерно, что дети этого возраста не пытаются указать самому ребенку, что он поступает не по правилам, а обращаются с жалобой к взрослому. Нарушивший же правило ребенок, если ему специально не указать на это, не испытывает никакого смущения. Как правило, дети переживают только последствия своих неосторожных действий (разбил посуду, порвал одежду), и эти переживания связаны в большей степени с ожиданием последующих за таким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нарушением  санкций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взрослого.</w:t>
      </w:r>
    </w:p>
    <w:p w:rsidR="0023697B" w:rsidRPr="00E359E9" w:rsidRDefault="0023697B" w:rsidP="00F66305">
      <w:pPr>
        <w:shd w:val="clear" w:color="auto" w:fill="FFFFFF"/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В три года ребенок начинает осваивать гендерные роли и гендерный репертуар: девочка-женщина, мальчик-мужчина. Он адекватно идентифицирует себя с представителями своего пола, имеет первоначальные представления о собственной гендерной принадлежности, аргументирует ее по ряду признаков (одежда, предпочтения в играх, игрушках, прическа и т.д.).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  этом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возрасте  дети дифференц</w:t>
      </w:r>
      <w:r>
        <w:rPr>
          <w:rFonts w:ascii="Times New Roman" w:eastAsia="Times New Roman" w:hAnsi="Times New Roman"/>
          <w:color w:val="auto"/>
          <w:sz w:val="24"/>
          <w:szCs w:val="24"/>
        </w:rPr>
        <w:t>ирую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т других людей по полу, возрасту; распознают детей, взрослых, пожилых людей, как в реальной жизни, так и на иллюстрациях. Начинают проявлять интерес, внимание, заботу по отношению к детям другого пола. 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У нормально развивающегося 3-летнего человека есть все возможности овладения навыками самообслуживания – самостоятельно есть, одеваться, раздеваться, умываться, пользоваться носовым платком, расческой, полотенцем, отправлять свои естественные нужды. К концу четвертого года жизни младший дошкольник овладевает элементарной культурой поведения во время еды за столом и умывания в туалетной комнате. Подобные навыки основываются на определенном уровне развития двигательной сферы ребенка, одним из основных компонентов которого является уровень развития моторной координации. 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В этот период высока потребность ребенка в движении (его двигательная активность составляет не менее половины времени бодрствования). Ребенок начинает осваивать основные движения, обнаруживая при выполнении физических упражнений стремление к целеполаганию (быстро пробежать, дальше прыгнуть, точно воспроизвести движение и др.). 3-4 года – также благоприятный возраст для начала целенаправленной работы по формированию физических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качеств  (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скоростных, силовых, координации, гибкости, выносливости).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Накапливается определенный запас представлений о разнообразных свойствах предметов, явлениях окружающей действительности и о себе самом. В этом возрасте у ребенка при правильно организованном развитии уже должны быть сформированы основные сенсорные эталоны. Он знаком с основными цветами (красный, желтый, зеленый, синий). Если перед ребенком выложить карточки разных цветов, то по просьбе взрослого он выберет 3-4 цвета по названию и 2-3 из них самостоятельно назовет. Малыш способен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верно выбрать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формы  предметов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(круг, овал, квадрат, прямоугольник, треугольник) по образцу, но может еще путать овал и круг, квадрат и прямоугольник. Ему известны слова «больше», «меньше», и из двух предметов (палочек, кубиков, мячей и т. п.) он успешно выбирает больший или меньший. Труднее выбрать «самый большой» или «самый меньший» из 3-5 предметов (более пяти предметов детям трехлетнего возраста не следует предлагать). 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>В 3 года дети практически осваивают пространство своей комнаты (квартиры), групповой комнаты в детском саду, двора, где гуляют и т. п. На основании опыта у них складываются некоторые пространственные представления. Они знают, что рядом со столом стоит стул, на диване лежит игрушечный мишка, перед домом растет дерево, за домом – гараж, под дерево закатился мяч. Освоение пространства происходит одновременно с развитием речи: ребенок учится пользоваться словами, обозначающими пространственные отношения (предлогами и наречиями).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В этом возрасте ребенок еще плохо ориентируется во времени. Время нельзя увидеть, потрогать, поиграть с ним, но дети его чувствуют, вернее, организм ребенка определенным образом реагирует: в одно время хочется спать, в другое – завтракать, гулять. 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Представления ребенка четвертого года жизни о явлениях окружающей действительности обусловлены, с одной стороны, психологическими особенностями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возраста,  с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другой, его непосредственным опытом. Малыш знаком с предметами ближайшего окружения, их назначением (на стул</w:t>
      </w:r>
      <w:r>
        <w:rPr>
          <w:rFonts w:ascii="Times New Roman" w:eastAsia="Times New Roman" w:hAnsi="Times New Roman"/>
          <w:color w:val="auto"/>
          <w:sz w:val="24"/>
          <w:szCs w:val="24"/>
        </w:rPr>
        <w:t>е сидят, из чашки пьют и т. п.);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с назначением некоторых общественно-бытовых зданий (в магазине, супермаркете покупают игрушки, хлеб, молоко, одежду, обувь);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имеет представления о знакомых средствах передвижения (легковая, грузовая машина, троллейб</w:t>
      </w:r>
      <w:r>
        <w:rPr>
          <w:rFonts w:ascii="Times New Roman" w:eastAsia="Times New Roman" w:hAnsi="Times New Roman"/>
          <w:color w:val="auto"/>
          <w:sz w:val="24"/>
          <w:szCs w:val="24"/>
        </w:rPr>
        <w:t>ус, самолет, велосипед и т. п.);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о некоторых пр</w:t>
      </w:r>
      <w:r>
        <w:rPr>
          <w:rFonts w:ascii="Times New Roman" w:eastAsia="Times New Roman" w:hAnsi="Times New Roman"/>
          <w:color w:val="auto"/>
          <w:sz w:val="24"/>
          <w:szCs w:val="24"/>
        </w:rPr>
        <w:t>офессиях (врач, шофер, дворник);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праздниках (новый г</w:t>
      </w:r>
      <w:r>
        <w:rPr>
          <w:rFonts w:ascii="Times New Roman" w:eastAsia="Times New Roman" w:hAnsi="Times New Roman"/>
          <w:color w:val="auto"/>
          <w:sz w:val="24"/>
          <w:szCs w:val="24"/>
        </w:rPr>
        <w:t>од, день своего рождения);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свойствах воды, снега, песка (снег белый, холодный, вода теплая и холодная, лед скользкий, твердый; из влажного песка можно лепить, делать куличики, а сухой песок рассыпается); различает и называет состояния погоды (холодно, тепло, дует ветер, идет дождь). На четвертом году жизни малыш различает по форме, окраске, вкусу некоторые фрукты и овощи, знает 2-3 вида птиц, некоторых домашних животных, наиболее часто встречающихся насекомых.</w:t>
      </w:r>
    </w:p>
    <w:p w:rsidR="0023697B" w:rsidRPr="00E359E9" w:rsidRDefault="0023697B" w:rsidP="00F66305">
      <w:pPr>
        <w:spacing w:after="0" w:line="276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>Внимание детей четвертого года жизни непроизвольно. Однако его устойчивость проявляется по-разному. Обычно малыш может заниматься в течение 10-15 минут, но привлекательное занятие длится достаточно долго, и ребенок не переключается и не отвлекается от него.</w:t>
      </w:r>
    </w:p>
    <w:p w:rsidR="0023697B" w:rsidRDefault="0023697B" w:rsidP="00F66305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Память трехлеток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непосредственна,  непроизвольна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и имеет яркую эмоциональную окраску. Дети сохраняют и воспроизводят только ту информацию, которая остается в их памяти без всяких внутренних усилий (легко заучивая понравившиеся стихи и песенки, ребенок из 5-7 специально предложенных ему отдельных слов, обычно запоминает не больше двух–трех). Положительно и отрицательно окрашенные сигналы и явления запоминаются прочно и надолго. К концу младшего дошкольного возраста они способны запомнить значительные отрывки из любимых произведений.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</w:p>
    <w:p w:rsidR="0023697B" w:rsidRPr="00E359E9" w:rsidRDefault="0023697B" w:rsidP="00F66305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Мышление 3-летнего ребенка является наглядно-действенным: малыш решает задачу путем непосредственного действия с предметами (складывание матрешки, пирамидки, мисочек, конструирование по образцу и т. п.). В наглядно-действенных задачах ребенок учится соотносить условия с целью, что необходимо для любой мыслительной деятельности. При этом преобразования ситуаций в ряде случаев осуществляются на основе целенаправленных проб с учетом желаемого результата. Дошкольники способны установить некоторые скрытые связи и отношения между предметами. </w:t>
      </w:r>
    </w:p>
    <w:p w:rsidR="0023697B" w:rsidRPr="00E359E9" w:rsidRDefault="0023697B" w:rsidP="00F6630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>В три года воображение только начинает развиваться, и прежде всего, в игре.  Малыш действует с одним предметом и воображает на его месте другой: палочк</w:t>
      </w:r>
      <w:r>
        <w:rPr>
          <w:rFonts w:ascii="Times New Roman" w:eastAsia="Times New Roman" w:hAnsi="Times New Roman"/>
          <w:color w:val="auto"/>
          <w:sz w:val="24"/>
          <w:szCs w:val="24"/>
        </w:rPr>
        <w:t>а вместо ложечки, камушек вместо</w:t>
      </w: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мыла, стул – машина для путешествий и т. д. </w:t>
      </w:r>
    </w:p>
    <w:p w:rsidR="0023697B" w:rsidRPr="00E359E9" w:rsidRDefault="0023697B" w:rsidP="00F66305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В младшем дошкольном возрасте ярко выражено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стремление  к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деятельности. Взрослый для ребенка – носитель определенной общественной функции. Желание ребенка выполнять такую же функцию приводит к развитию игры. Дети овладевают способами игровой деятельности – игровыми действиями с игрушками и предметами-заместителями, приобретают первичные умения ролевого поведения. Ребенок 3-4 лет способен подражать и охотно подражает показываемым ему игровым действиям.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Игра  ребенка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 первой половины 4-го года жизни – скорее игра рядом, чем вместе. В играх, возникающих по инициативе детей,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отражаются  умения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, приобретенные в совместным со взрослым играх. Сюжеты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игр  простые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, неразвернутые, содержащие 1-2 роли. Неумение объяснить свои действия партнеру по игре, договориться с ним, </w:t>
      </w:r>
      <w:proofErr w:type="gramStart"/>
      <w:r w:rsidRPr="00E359E9">
        <w:rPr>
          <w:rFonts w:ascii="Times New Roman" w:eastAsia="Times New Roman" w:hAnsi="Times New Roman"/>
          <w:color w:val="auto"/>
          <w:sz w:val="24"/>
          <w:szCs w:val="24"/>
        </w:rPr>
        <w:t>приводит  к</w:t>
      </w:r>
      <w:proofErr w:type="gramEnd"/>
      <w:r w:rsidRPr="00E359E9">
        <w:rPr>
          <w:rFonts w:ascii="Times New Roman" w:eastAsia="Times New Roman" w:hAnsi="Times New Roman"/>
          <w:color w:val="auto"/>
          <w:sz w:val="24"/>
          <w:szCs w:val="24"/>
        </w:rPr>
        <w:t xml:space="preserve"> конфликтам, которые дети не в силах самостоятельно разрешить. Конфликты чаще всего возникают по поводу игрушек. Постепенно (к 4 годам) ребенок начинает согласовывать свои действия, договариваться в процессе совместных игр, использует речевые формы вежливого общения. Мальчики в игре более общительны, отдают предпочтение большим компаниям, девочки предпочитают тихие, спокойные игры, в которых задействовано 2-3 подруги. Взаимоотношения детей ярко проявляются в игровой деятельности. Они скорее играют рядом, чем активно вступают во взаимодействие.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На третьем году жизни дети становятся самостоятельнее. Продолжает развиваться предметная деятельность, ситуативно-деловое общение ребёнка и взрослого; совершенствуется восприятие, речь, начальные формы произвольного поведения, игры, наглядно-действенное мышление. Развитие предметной деятельности связано с условием культурных способов действия с различными предметами. Развиваются соотносящие и орудийные действия.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образца, регулирующего собственную активность ребёнка.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В ходе совместной с взрослыми предметной деятельности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продолжает развиваться понимание речи.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Слово отделяется от ситуации и приобретает самостоятельное значение. Дети продолжают осваивать названия окружающих предметов, учатся выполнять простые словесные просьбы взрослых в пределах видимой наглядной ситуации. Количество понимаемых слов значительно возрастает. Совершенствуется регуляция поведения в результате обращения взрослых к ребёнку, который начинает понимать не только инструкцию, но и рассказ взрослых.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Интенсивно развивается активная речь детей. К трём годам они осваивают основные грамматические структуры, пытаются строить простые предложения, в разговоре с взрослыми используют практически все части речи. Активный словарь достигает примерно 1 000 – 1 500 слов.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К концу третьего года жизни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речь становится средством общения ребёнка со сверстниками.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В этом возрасте у детей формируются новые виды деятельности: игра, рисование, конструирование.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Игра носит процессуальный характер, главное в ней – действия, которые совершаются с игровыми предметами, приближёнными к реальности.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В середине третьего года жизни появляются действия с предметами заместителями.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Появление собственно изобразительной деятельности обусловлено тем, что ребёнок уже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 xml:space="preserve">способен сформулировать намерение изобразить </w:t>
      </w:r>
      <w:proofErr w:type="gramStart"/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 xml:space="preserve">какой либо </w:t>
      </w:r>
      <w:proofErr w:type="gramEnd"/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предмет.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Типичным является изображение человека в виде «</w:t>
      </w:r>
      <w:proofErr w:type="spellStart"/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головонога</w:t>
      </w:r>
      <w:proofErr w:type="spellEnd"/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» - окружности и отходящих от неё линий.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2-3 предметов по форме, величине и цвету; различать мелодии; петь.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Совершенствуется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слуховое восприятие, прежде всего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фонематический слух.</w:t>
      </w:r>
      <w:r w:rsidRPr="00E359E9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К трём годам дети воспринимают все звуки родного языка, но произносят их с большими искажениями.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Основной формой мышления ста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>новится наглядно-действенное. Его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 особенность заключается в том, что возникающее в жизни ребёнка проблемные ситуации разрешаются путём реального действия с предметами.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 xml:space="preserve">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</w:t>
      </w:r>
      <w:r w:rsidRPr="00E359E9">
        <w:rPr>
          <w:rFonts w:ascii="Times New Roman" w:hAnsi="Times New Roman"/>
          <w:bCs/>
          <w:color w:val="auto"/>
          <w:sz w:val="24"/>
          <w:szCs w:val="24"/>
          <w:lang w:eastAsia="ru-RU"/>
        </w:rPr>
        <w:t>начинает складываться непроизвольность поведения</w:t>
      </w: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. Она обусловлена развитием орудийных действий и речи.</w:t>
      </w:r>
    </w:p>
    <w:p w:rsidR="0023697B" w:rsidRPr="00E359E9" w:rsidRDefault="0023697B" w:rsidP="00F66305">
      <w:pPr>
        <w:spacing w:after="0" w:line="240" w:lineRule="auto"/>
        <w:ind w:firstLine="54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359E9">
        <w:rPr>
          <w:rFonts w:ascii="Times New Roman" w:hAnsi="Times New Roman"/>
          <w:color w:val="auto"/>
          <w:sz w:val="24"/>
          <w:szCs w:val="24"/>
          <w:lang w:eastAsia="ru-RU"/>
        </w:rPr>
        <w:t>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трёх лет. Ребёнок осознаёт себя как отдельного человека, отличного от взрослого. У него формируется образ Я. 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лет.</w:t>
      </w:r>
    </w:p>
    <w:p w:rsidR="0023697B" w:rsidRDefault="0023697B" w:rsidP="00F66305">
      <w:p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zh-CN"/>
        </w:rPr>
      </w:pPr>
    </w:p>
    <w:p w:rsidR="00F66305" w:rsidRPr="00452255" w:rsidRDefault="00F66305" w:rsidP="00F663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1.5 </w:t>
      </w: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Ожидаемые результаты освоения программного материала</w:t>
      </w:r>
    </w:p>
    <w:p w:rsidR="00F66305" w:rsidRPr="00452255" w:rsidRDefault="00F66305" w:rsidP="00F6630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Согласно требованиям ФГОС ДО результаты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возраста. Целевые ориентиры формируются как результат полноценно прожитого ребенком детства, как результат правильно организованных условий реализации ООП ДО в соответствии с требованиями ФГОС ДО.</w:t>
      </w:r>
    </w:p>
    <w:p w:rsidR="00F66305" w:rsidRPr="00452255" w:rsidRDefault="00F66305" w:rsidP="00F6630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Целевы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е ориентиры образования в младшем</w:t>
      </w:r>
      <w:r w:rsidRPr="00452255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 возрасте: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р</w:t>
      </w:r>
      <w:r w:rsidRPr="00893F1F">
        <w:rPr>
          <w:rFonts w:ascii="Times New Roman" w:hAnsi="Times New Roman"/>
          <w:sz w:val="24"/>
          <w:szCs w:val="24"/>
          <w:lang w:eastAsia="ru-RU"/>
        </w:rPr>
        <w:t>ебёнок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интересуется окружающими предметами и активно действует с ними; эмоционально вовлечён в действия с игрушками и другими предметами, стремится проявлять настойчивость в достижении результата своих де</w:t>
      </w:r>
      <w:r>
        <w:rPr>
          <w:rFonts w:ascii="Times New Roman" w:hAnsi="Times New Roman"/>
          <w:sz w:val="24"/>
          <w:szCs w:val="24"/>
          <w:lang w:eastAsia="ru-RU"/>
        </w:rPr>
        <w:t xml:space="preserve">йствий. 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и</w:t>
      </w:r>
      <w:r w:rsidRPr="00893F1F">
        <w:rPr>
          <w:rFonts w:ascii="Times New Roman" w:hAnsi="Times New Roman"/>
          <w:sz w:val="24"/>
          <w:szCs w:val="24"/>
          <w:lang w:eastAsia="ru-RU"/>
        </w:rPr>
        <w:t>спользует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специфические, культурно фиксированные предметные действия, знает назначение бытовых предметов (ложки, расчёски, карандаша и пр.) и умеет пользоваться ими. Владеет простейшими навыками самообслуживания; стремится проявлять самостоятельност</w:t>
      </w:r>
      <w:r>
        <w:rPr>
          <w:rFonts w:ascii="Times New Roman" w:hAnsi="Times New Roman"/>
          <w:sz w:val="24"/>
          <w:szCs w:val="24"/>
          <w:lang w:eastAsia="ru-RU"/>
        </w:rPr>
        <w:t>ь в бытовом и игровом поведении; проявляет навыки опрятности.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в</w:t>
      </w:r>
      <w:r w:rsidRPr="00893F1F">
        <w:rPr>
          <w:rFonts w:ascii="Times New Roman" w:hAnsi="Times New Roman"/>
          <w:sz w:val="24"/>
          <w:szCs w:val="24"/>
          <w:lang w:eastAsia="ru-RU"/>
        </w:rPr>
        <w:t>ладеет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</w:t>
      </w:r>
      <w:r>
        <w:rPr>
          <w:rFonts w:ascii="Times New Roman" w:hAnsi="Times New Roman"/>
          <w:sz w:val="24"/>
          <w:szCs w:val="24"/>
          <w:lang w:eastAsia="ru-RU"/>
        </w:rPr>
        <w:t xml:space="preserve">. Речь становится полноценным средством общения с другими детьми. 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с</w:t>
      </w:r>
      <w:r w:rsidRPr="00893F1F">
        <w:rPr>
          <w:rFonts w:ascii="Times New Roman" w:hAnsi="Times New Roman"/>
          <w:sz w:val="24"/>
          <w:szCs w:val="24"/>
          <w:lang w:eastAsia="ru-RU"/>
        </w:rPr>
        <w:t>тремится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к общению со взрослыми и активно подражает им в движениях и действиях; появляются игры, в которых ребёнок воспроизводит действия взрослого</w:t>
      </w:r>
      <w:r>
        <w:rPr>
          <w:rFonts w:ascii="Times New Roman" w:hAnsi="Times New Roman"/>
          <w:sz w:val="24"/>
          <w:szCs w:val="24"/>
          <w:lang w:eastAsia="ru-RU"/>
        </w:rPr>
        <w:t xml:space="preserve">. Эмоционально откликается на игру, предложенную взрослым, принимает игровую задачу. 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п</w:t>
      </w:r>
      <w:r w:rsidRPr="00893F1F">
        <w:rPr>
          <w:rFonts w:ascii="Times New Roman" w:hAnsi="Times New Roman"/>
          <w:sz w:val="24"/>
          <w:szCs w:val="24"/>
          <w:lang w:eastAsia="ru-RU"/>
        </w:rPr>
        <w:t>роявляет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интерес к сверстникам; наблюдает за их действиями и подражает им</w:t>
      </w:r>
      <w:r>
        <w:rPr>
          <w:rFonts w:ascii="Times New Roman" w:hAnsi="Times New Roman"/>
          <w:sz w:val="24"/>
          <w:szCs w:val="24"/>
          <w:lang w:eastAsia="ru-RU"/>
        </w:rPr>
        <w:t>. Проявляет интерес к совместным играм небольшими группами.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lastRenderedPageBreak/>
        <w:t>и</w:t>
      </w:r>
      <w:r w:rsidRPr="00893F1F">
        <w:rPr>
          <w:rFonts w:ascii="Times New Roman" w:hAnsi="Times New Roman"/>
          <w:sz w:val="24"/>
          <w:szCs w:val="24"/>
          <w:lang w:eastAsia="ru-RU"/>
        </w:rPr>
        <w:t>нтересуется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стихами, песнями и сказками, рассматривает картинки, стремится двигаться под музыку; проявляет эмоциональный отклик на различные произведения культуры и искусства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у</w:t>
      </w:r>
      <w:proofErr w:type="gramEnd"/>
      <w:r w:rsidRPr="00893F1F">
        <w:rPr>
          <w:rFonts w:ascii="Times New Roman" w:hAnsi="Times New Roman"/>
          <w:sz w:val="24"/>
          <w:szCs w:val="24"/>
          <w:lang w:eastAsia="ru-RU"/>
        </w:rPr>
        <w:t xml:space="preserve"> ребёнка развита крупная моторика, он стремится осваивать различные виды движений (бег, лазанье, перешагивание и пр.).</w:t>
      </w:r>
    </w:p>
    <w:p w:rsidR="00F66305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проявляет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интерес к окружающему миру природы, с интересом участвует в сезонных наблюдениях.</w:t>
      </w:r>
    </w:p>
    <w:p w:rsidR="00F66305" w:rsidRPr="00893F1F" w:rsidRDefault="00F66305" w:rsidP="00F66305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проявляет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интерес к продуктивной деятельности (рисование, лепка, конструирование).</w:t>
      </w:r>
    </w:p>
    <w:p w:rsidR="0023697B" w:rsidRDefault="0023697B" w:rsidP="00F66305">
      <w:pPr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zh-CN"/>
        </w:rPr>
      </w:pPr>
    </w:p>
    <w:p w:rsidR="00F66305" w:rsidRPr="00452255" w:rsidRDefault="00F66305" w:rsidP="00F663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2.Содержательный раздел</w:t>
      </w:r>
    </w:p>
    <w:p w:rsidR="00F66305" w:rsidRPr="00452255" w:rsidRDefault="00F66305" w:rsidP="00F6630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>2.1 Образовательная деятельность, соответствующая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направлениям развития детей 3-4</w:t>
      </w:r>
      <w:r w:rsidRPr="00452255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лет</w:t>
      </w:r>
    </w:p>
    <w:p w:rsidR="00F66305" w:rsidRPr="00452255" w:rsidRDefault="00F66305" w:rsidP="00F6630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Содержание психолого-педагогической работы дано по пяти образовательным областям: «Физическое развитие», «Социально-коммуникативное развитие», «Познавательное развитие», «Речевое развитие», «Художественно-эстетическое развитие» и ориентировано на разностороннее развитие дошкольников с учетом их возрастных и индивидуальных особенностей.</w:t>
      </w:r>
    </w:p>
    <w:p w:rsidR="00F66305" w:rsidRPr="00452255" w:rsidRDefault="00F66305" w:rsidP="00F6630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F66305" w:rsidRPr="00452255" w:rsidRDefault="00F66305" w:rsidP="00F663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45225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Социально-коммуникативное развитие</w:t>
      </w:r>
    </w:p>
    <w:p w:rsidR="00F66305" w:rsidRPr="00452255" w:rsidRDefault="00F66305" w:rsidP="00F66305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452255">
        <w:rPr>
          <w:color w:val="000000"/>
        </w:rPr>
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452255">
        <w:rPr>
          <w:color w:val="000000"/>
        </w:rPr>
        <w:t>саморегуляции</w:t>
      </w:r>
      <w:proofErr w:type="spellEnd"/>
      <w:r w:rsidRPr="00452255">
        <w:rPr>
          <w:color w:val="000000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AB15C2" w:rsidRPr="00452255" w:rsidRDefault="00AB15C2" w:rsidP="00AB15C2">
      <w:pPr>
        <w:pStyle w:val="a6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452255">
        <w:rPr>
          <w:b/>
          <w:bCs/>
          <w:color w:val="000000"/>
        </w:rPr>
        <w:t>Содержание психолого-педагогической работы</w:t>
      </w:r>
    </w:p>
    <w:p w:rsidR="00AB15C2" w:rsidRPr="00AB15C2" w:rsidRDefault="00AB15C2" w:rsidP="00AB15C2">
      <w:pPr>
        <w:pStyle w:val="a6"/>
        <w:shd w:val="clear" w:color="auto" w:fill="FFFFFF"/>
        <w:spacing w:before="0" w:beforeAutospacing="0" w:after="0" w:afterAutospacing="0"/>
        <w:ind w:firstLine="708"/>
        <w:contextualSpacing/>
        <w:jc w:val="both"/>
      </w:pPr>
      <w:r w:rsidRPr="00AB15C2">
        <w:t>Социализация, развитие общения, нравственное воспитание.</w:t>
      </w:r>
    </w:p>
    <w:p w:rsidR="00AB15C2" w:rsidRPr="00671EFF" w:rsidRDefault="00AB15C2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Закреплять навыки организованного поведения в детском саду, дома, на улице. Продолжать формировать элементарные представления о том, что хорошо и что </w:t>
      </w:r>
      <w:proofErr w:type="spellStart"/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>плохо.Обеспечивать</w:t>
      </w:r>
      <w:proofErr w:type="spellEnd"/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условия для нравственного воспитания детей. Поощрять попытки пожалеть сверстника, обнять его, помочь. Создавать игровые ситуации, способствующие формированию внимательного, заботливого отношения к окружающим. Приучать детей общаться спокойно, без крика.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>Формировать доброжелательное отношение друг к другу, умение делиться с товарищем, опыт правильной оценки хороших и плохих поступков. Учить жить дружно, вместе пользоваться игрушками, книгами, помогать друг другу.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>Приучать детей к вежливости (учить здороваться, прощаться, благодарить за помощь).</w:t>
      </w:r>
    </w:p>
    <w:p w:rsidR="00AB15C2" w:rsidRPr="00AB15C2" w:rsidRDefault="00AB15C2" w:rsidP="00AB15C2">
      <w:pPr>
        <w:pStyle w:val="a6"/>
        <w:shd w:val="clear" w:color="auto" w:fill="FFFFFF"/>
        <w:spacing w:before="0" w:beforeAutospacing="0" w:after="0" w:afterAutospacing="0"/>
        <w:contextualSpacing/>
      </w:pPr>
      <w:r w:rsidRPr="00AB15C2">
        <w:t>Ребенок в семье и сообществе, патриотическое воспитание.</w:t>
      </w:r>
    </w:p>
    <w:p w:rsidR="00AB15C2" w:rsidRPr="00671EFF" w:rsidRDefault="00AB15C2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Образ Я.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 знаешь «вежливые» слова).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Семья.</w:t>
      </w:r>
      <w:r w:rsidRPr="00AB15C2">
        <w:rPr>
          <w:rFonts w:ascii="Times New Roman" w:hAnsi="Times New Roman"/>
          <w:color w:val="auto"/>
          <w:sz w:val="24"/>
          <w:szCs w:val="24"/>
          <w:lang w:eastAsia="ru-RU"/>
        </w:rPr>
        <w:t xml:space="preserve"> Беседовать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с ребенком о членах его семьи (как зовут, чем занимаются, как играют с ребенком и пр.).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lastRenderedPageBreak/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Детский сад.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Формировать у детей положительное отношение к детскому саду. Обращать их внимание на красоту и удобство оформления групповой комнаты, раздевалки (светлые стены, красивые занавески, удобная мебель, новые игрушки, в книжном уголке аккуратно расставлены книги с яркими картинками).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Знакомить детей с оборудованием и оформлением участка для игр и занятий, подчеркивая его красоту, удобство, веселую, разноцветную окраску строений.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Обращать внимание детей на различные растения, на их разнообразие и красоту.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Вовлекать детей в жизнь группы, воспитывать стремление поддерживать чистоту и порядок в группе, формировать бережное отношение к игрушкам, книгам, личным вещам и пр. Формировать чувство общности, значимости каждого ребенка для детского сада.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Совершенствовать умение свободно ориентироваться в помещениях и на участке детского сада.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</w:r>
    </w:p>
    <w:p w:rsidR="00AB15C2" w:rsidRPr="00B42E22" w:rsidRDefault="00AB15C2" w:rsidP="00AB15C2">
      <w:pPr>
        <w:pStyle w:val="a6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AB15C2">
        <w:t>Родная ст</w:t>
      </w:r>
      <w:r>
        <w:t>р</w:t>
      </w:r>
      <w:r w:rsidRPr="00AB15C2">
        <w:t>ана.</w:t>
      </w:r>
      <w:r>
        <w:t xml:space="preserve"> Формировать интерес к малой родине и первичные представления о ней: напоминать детям название города (посёлка), в котором они живут; побуждать рассказывать о том, где они гуляют в выходные дни (в парке, сквере, на площадке) и пр.</w:t>
      </w:r>
    </w:p>
    <w:p w:rsidR="00AB15C2" w:rsidRPr="00AB15C2" w:rsidRDefault="00AB15C2" w:rsidP="00AB15C2">
      <w:pPr>
        <w:pStyle w:val="a6"/>
        <w:shd w:val="clear" w:color="auto" w:fill="FFFFFF"/>
        <w:spacing w:before="0" w:beforeAutospacing="0" w:after="0" w:afterAutospacing="0"/>
        <w:ind w:firstLine="708"/>
        <w:contextualSpacing/>
        <w:jc w:val="both"/>
      </w:pPr>
      <w:r w:rsidRPr="00AB15C2">
        <w:t>Самообслуживание, самостоятельность, трудовое воспитание.</w:t>
      </w:r>
    </w:p>
    <w:p w:rsidR="00AB15C2" w:rsidRPr="00671EFF" w:rsidRDefault="00AB15C2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Культурно-гигиенические навыки.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Совершенствовать культурно -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>гигиенические навыки, формировать простейшие навыки поведения во время еды, умывания.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Приучать детей следить за своим внешним видом; учить правильно пользоваться мылом, аккуратно мыть руки, лицо, уши; насухо вытираться после умывания, вешать полотенце на место, пользоваться расческой и носовым платком.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элементарные навыки поведения за столом: умение правильно пользоваться столовой и чайной ложками, вилкой, салфеткой; не крошить хлеб, пережевывать пищу с закрытым ртом, не разговаривать с полным ртом.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Самообслуживание.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Учить детей самостоятельно одеваться и раздеваться в определенной последовательности (надевать и снимать одежду, расстегивать и застегивать пуговицы, складывать, вешать предметы одежды и т.п.). Воспитывать навыки опрятности, умение замечать непорядок в одежде и устранять его при небольшой помощи взрослых.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Общественно-полезный труд.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Формировать желание участвовать в посильном труде, умение преодолевать небольшие трудности. Побуждать детей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Приучать соблюдать порядок и чистоту в помещении и на участке детского сада.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Во второй половине года начинать формировать у детей умения, необходимые при дежурстве по столовой (помогать накрывать стол к обеду: раскладывать ложки, расставлять хлебницы (без хлеба), тарелки, чашки и т.п.). 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Труд в природе.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Воспитывать желание участвовать в уходе за растения-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proofErr w:type="gramStart"/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>ми</w:t>
      </w:r>
      <w:proofErr w:type="gramEnd"/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и животными в уголке природы и на участке: с помощью взрослого кормить рыб, птиц, поливать комнатные растения, растения на грядках, сажать лук, собирать овощи, расчищать дорожки от снега, счищать снег со скамеек.</w:t>
      </w:r>
    </w:p>
    <w:p w:rsidR="00AB15C2" w:rsidRPr="00671EFF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lastRenderedPageBreak/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Уважение к труду взрослых.</w:t>
      </w: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 xml:space="preserve"> Формировать положительное отношение к труду взрослых. Рассказывать детям о понятных им профессиях (воспитатель, помощник воспитателя, музыкальный руководитель, врач, продавец, повар, шофер, строитель), расширять и обогащать представления о трудовых действиях, результатах труда.</w:t>
      </w:r>
    </w:p>
    <w:p w:rsidR="00AB15C2" w:rsidRPr="00BD64A1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71EFF">
        <w:rPr>
          <w:rFonts w:ascii="Times New Roman" w:hAnsi="Times New Roman"/>
          <w:color w:val="auto"/>
          <w:sz w:val="24"/>
          <w:szCs w:val="24"/>
          <w:lang w:eastAsia="ru-RU"/>
        </w:rPr>
        <w:tab/>
        <w:t>Воспитывать уважение к людям знакомых профессий. Побуждать оказывать помощь взрослым, воспитывать бережное отношение к результатам их труда.</w:t>
      </w:r>
    </w:p>
    <w:p w:rsidR="00AB15C2" w:rsidRPr="00AB15C2" w:rsidRDefault="00AB15C2" w:rsidP="00AB15C2">
      <w:pPr>
        <w:pStyle w:val="a6"/>
        <w:shd w:val="clear" w:color="auto" w:fill="FFFFFF"/>
        <w:spacing w:before="0" w:beforeAutospacing="0" w:after="0" w:afterAutospacing="0"/>
        <w:ind w:firstLine="708"/>
        <w:contextualSpacing/>
        <w:jc w:val="both"/>
      </w:pPr>
      <w:r w:rsidRPr="00AB15C2">
        <w:t>Формирование основ безопасности.</w:t>
      </w:r>
    </w:p>
    <w:p w:rsidR="00AB15C2" w:rsidRPr="00D44D32" w:rsidRDefault="00AB15C2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AB15C2">
        <w:rPr>
          <w:rFonts w:ascii="Times New Roman" w:hAnsi="Times New Roman"/>
          <w:bCs/>
          <w:sz w:val="24"/>
          <w:szCs w:val="24"/>
          <w:lang w:eastAsia="ru-RU"/>
        </w:rPr>
        <w:t>Безопасное поведение в природе</w:t>
      </w:r>
      <w:r w:rsidRPr="00AB15C2">
        <w:rPr>
          <w:rFonts w:ascii="Times New Roman" w:hAnsi="Times New Roman"/>
          <w:sz w:val="24"/>
          <w:szCs w:val="24"/>
          <w:lang w:eastAsia="ru-RU"/>
        </w:rPr>
        <w:t>.</w:t>
      </w:r>
      <w:r w:rsidRPr="00D44D32">
        <w:rPr>
          <w:rFonts w:ascii="Times New Roman" w:hAnsi="Times New Roman"/>
          <w:sz w:val="24"/>
          <w:szCs w:val="24"/>
          <w:lang w:eastAsia="ru-RU"/>
        </w:rPr>
        <w:t xml:space="preserve"> Формировать представления о 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sz w:val="24"/>
          <w:szCs w:val="24"/>
          <w:lang w:eastAsia="ru-RU"/>
        </w:rPr>
        <w:t>Безопасность на дорогах.</w:t>
      </w:r>
      <w:r w:rsidRPr="00D44D32">
        <w:rPr>
          <w:rFonts w:ascii="Times New Roman" w:hAnsi="Times New Roman"/>
          <w:sz w:val="24"/>
          <w:szCs w:val="24"/>
          <w:lang w:eastAsia="ru-RU"/>
        </w:rPr>
        <w:t xml:space="preserve"> Расширять ориентировку в окружающем пространстве. Знакомить детей с правилами дорожного движения.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Учить различать проезжую часть дороги, тротуар, понимать значение зеленого, желтого и красного сигналов светофора.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Знакомить с работой водителя.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sz w:val="24"/>
          <w:szCs w:val="24"/>
          <w:lang w:eastAsia="ru-RU"/>
        </w:rPr>
        <w:t>Безопасность собственной жизнедеятельности</w:t>
      </w:r>
      <w:r w:rsidRPr="00D44D32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Pr="00D44D32">
        <w:rPr>
          <w:rFonts w:ascii="Times New Roman" w:hAnsi="Times New Roman"/>
          <w:sz w:val="24"/>
          <w:szCs w:val="24"/>
          <w:lang w:eastAsia="ru-RU"/>
        </w:rPr>
        <w:t xml:space="preserve"> Знакомить с источниками опасности дома (горячая плита, утюг и др.).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w w:val="126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w w:val="126"/>
          <w:sz w:val="24"/>
          <w:szCs w:val="24"/>
          <w:lang w:eastAsia="ru-RU"/>
        </w:rPr>
        <w:tab/>
      </w:r>
      <w:r w:rsidRPr="00D44D32">
        <w:rPr>
          <w:rFonts w:ascii="Times New Roman" w:hAnsi="Times New Roman"/>
          <w:sz w:val="24"/>
          <w:szCs w:val="24"/>
          <w:lang w:eastAsia="ru-RU"/>
        </w:rPr>
        <w:t>Формировать умение соблюдать правила в играх с мелкими предметами (не засовывать предметы в ухо, нос; не брать их в рот).</w:t>
      </w:r>
    </w:p>
    <w:p w:rsidR="00AB15C2" w:rsidRPr="00D44D3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Развивать умение обращаться за помощью к взрослым.</w:t>
      </w:r>
    </w:p>
    <w:p w:rsidR="00AB15C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44D32">
        <w:rPr>
          <w:rFonts w:ascii="Times New Roman" w:hAnsi="Times New Roman"/>
          <w:sz w:val="24"/>
          <w:szCs w:val="24"/>
          <w:lang w:eastAsia="ru-RU"/>
        </w:rPr>
        <w:tab/>
        <w:t>Формировать навыки безопасного поведения в играх с песком, водой, снегом.</w:t>
      </w:r>
    </w:p>
    <w:p w:rsidR="00AB15C2" w:rsidRDefault="00AB15C2" w:rsidP="00AB15C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B15C2" w:rsidRPr="00AB15C2" w:rsidRDefault="00AB15C2" w:rsidP="00AB15C2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B15C2">
        <w:rPr>
          <w:rFonts w:ascii="Times New Roman" w:hAnsi="Times New Roman"/>
          <w:b/>
          <w:sz w:val="24"/>
          <w:szCs w:val="24"/>
          <w:lang w:eastAsia="ru-RU"/>
        </w:rPr>
        <w:t>Познавательное развитие</w:t>
      </w:r>
    </w:p>
    <w:p w:rsidR="00AB15C2" w:rsidRDefault="00AB15C2" w:rsidP="00AB15C2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452255">
        <w:rPr>
          <w:color w:val="000000"/>
        </w:rPr>
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представлений: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мира».</w:t>
      </w:r>
    </w:p>
    <w:p w:rsidR="000D4EF2" w:rsidRPr="00AB15C2" w:rsidRDefault="000D4EF2" w:rsidP="00AB15C2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AB15C2">
        <w:rPr>
          <w:szCs w:val="24"/>
        </w:rPr>
        <w:t>Познавательно-исследовательская деятельность.</w:t>
      </w:r>
      <w:r w:rsidRPr="000D4EF2">
        <w:rPr>
          <w:b/>
          <w:szCs w:val="24"/>
        </w:rPr>
        <w:t xml:space="preserve"> </w:t>
      </w:r>
      <w:r w:rsidRPr="000D4EF2">
        <w:rPr>
          <w:szCs w:val="24"/>
        </w:rPr>
        <w:t>Учить детей обобщенным способам исследования разных объектов окружающей жизни</w:t>
      </w:r>
      <w:r>
        <w:rPr>
          <w:szCs w:val="24"/>
        </w:rPr>
        <w:t>,</w:t>
      </w:r>
      <w:r w:rsidRPr="000D4EF2">
        <w:rPr>
          <w:szCs w:val="24"/>
        </w:rPr>
        <w:t xml:space="preserve"> с помощью специально разработанных систем эталонов, </w:t>
      </w:r>
      <w:r w:rsidR="00AB15C2" w:rsidRPr="000D4EF2">
        <w:rPr>
          <w:szCs w:val="24"/>
        </w:rPr>
        <w:t>персептивных</w:t>
      </w:r>
      <w:r w:rsidRPr="000D4EF2">
        <w:rPr>
          <w:szCs w:val="24"/>
        </w:rPr>
        <w:t xml:space="preserve"> действий. Стимулировать использование исследовательских действий. </w:t>
      </w:r>
    </w:p>
    <w:p w:rsidR="000D4EF2" w:rsidRPr="000D4EF2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0D4EF2">
        <w:rPr>
          <w:rFonts w:ascii="Times New Roman" w:hAnsi="Times New Roman"/>
          <w:color w:val="auto"/>
          <w:sz w:val="24"/>
          <w:szCs w:val="24"/>
        </w:rPr>
        <w:t xml:space="preserve">Включать детей в совместные с взрослыми практические познавательные действия экспериментального характера, в процессе которых выделяются ранее скрытые свойства изучаемого объекта. Предлагать выполнять действия в соответствии с задачей и содержанием алгоритма деятельности. С помощью взрослого использовать действия моделирующего характера. </w:t>
      </w:r>
    </w:p>
    <w:p w:rsidR="00641E78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AB15C2">
        <w:rPr>
          <w:rFonts w:ascii="Times New Roman" w:hAnsi="Times New Roman"/>
          <w:color w:val="auto"/>
          <w:sz w:val="24"/>
          <w:szCs w:val="24"/>
        </w:rPr>
        <w:lastRenderedPageBreak/>
        <w:t>Сенсорное развитие.</w:t>
      </w:r>
      <w:r w:rsidRPr="000D4EF2">
        <w:rPr>
          <w:rFonts w:ascii="Times New Roman" w:hAnsi="Times New Roman"/>
          <w:color w:val="auto"/>
          <w:sz w:val="24"/>
          <w:szCs w:val="24"/>
        </w:rPr>
        <w:t xml:space="preserve"> Обогащать чувственный опыт детей, развивать умение фиксировать его в речи. Совершенствовать восприятие (активно включая все органы чувств). Развивать образные представления (используя при характеристике предметов эпитеты и сравнения). </w:t>
      </w:r>
    </w:p>
    <w:p w:rsidR="00641E78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0D4EF2">
        <w:rPr>
          <w:rFonts w:ascii="Times New Roman" w:hAnsi="Times New Roman"/>
          <w:color w:val="auto"/>
          <w:sz w:val="24"/>
          <w:szCs w:val="24"/>
        </w:rPr>
        <w:t>Создавать условия для ознакомления детей с цветом, формой, величиной, осязаемыми свойствами предметов (теплый, холодный,</w:t>
      </w:r>
      <w:r w:rsidR="00641E78">
        <w:rPr>
          <w:rFonts w:ascii="Times New Roman" w:hAnsi="Times New Roman"/>
          <w:color w:val="auto"/>
          <w:sz w:val="24"/>
          <w:szCs w:val="24"/>
        </w:rPr>
        <w:t xml:space="preserve"> твердый, мягкий, пушистый и т.</w:t>
      </w:r>
      <w:r w:rsidRPr="000D4EF2">
        <w:rPr>
          <w:rFonts w:ascii="Times New Roman" w:hAnsi="Times New Roman"/>
          <w:color w:val="auto"/>
          <w:sz w:val="24"/>
          <w:szCs w:val="24"/>
        </w:rPr>
        <w:t xml:space="preserve">п.); развивать умение воспринимать звучание различных музыкальных инструментов, родной речи. </w:t>
      </w:r>
    </w:p>
    <w:p w:rsidR="00641E78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0D4EF2">
        <w:rPr>
          <w:rFonts w:ascii="Times New Roman" w:hAnsi="Times New Roman"/>
          <w:color w:val="auto"/>
          <w:sz w:val="24"/>
          <w:szCs w:val="24"/>
        </w:rPr>
        <w:t xml:space="preserve">Закреплять умение выделять цвет, форму, величину как особые свойства предметов; группировать однородные предметы по нескольким сенсорным признакам: величине, форме, цвету. </w:t>
      </w:r>
    </w:p>
    <w:p w:rsidR="000D4EF2" w:rsidRPr="000D4EF2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0D4EF2">
        <w:rPr>
          <w:rFonts w:ascii="Times New Roman" w:hAnsi="Times New Roman"/>
          <w:color w:val="auto"/>
          <w:sz w:val="24"/>
          <w:szCs w:val="24"/>
        </w:rPr>
        <w:t xml:space="preserve">Совершенствовать навыки установления тождества и различия предметов по их свойствам: величине, форме, цвету. Подсказывать детям название форм (круглая, треугольная, прямоугольная и квадратная). </w:t>
      </w:r>
    </w:p>
    <w:p w:rsidR="00641E78" w:rsidRDefault="000D4EF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AB15C2">
        <w:rPr>
          <w:rFonts w:ascii="Times New Roman" w:hAnsi="Times New Roman"/>
          <w:color w:val="auto"/>
          <w:sz w:val="24"/>
          <w:szCs w:val="24"/>
        </w:rPr>
        <w:t>Дидактические игры.</w:t>
      </w:r>
      <w:r w:rsidRPr="000D4EF2">
        <w:rPr>
          <w:rFonts w:ascii="Times New Roman" w:hAnsi="Times New Roman"/>
          <w:color w:val="auto"/>
          <w:sz w:val="24"/>
          <w:szCs w:val="24"/>
        </w:rPr>
        <w:t xml:space="preserve"> Подбирать предметы по цвету и величине (большие, средние и маленькие; 2–3 цветов), собирать пирамидку из уменьшающихся по размеру колец, чередуя в определенной последовательности 2–3 цвета; собирать картинку из 4–6 частей. </w:t>
      </w:r>
    </w:p>
    <w:p w:rsidR="00C92E92" w:rsidRPr="00AB15C2" w:rsidRDefault="000D4EF2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0D4EF2">
        <w:rPr>
          <w:rFonts w:ascii="Times New Roman" w:hAnsi="Times New Roman"/>
          <w:color w:val="auto"/>
          <w:sz w:val="24"/>
          <w:szCs w:val="24"/>
        </w:rPr>
        <w:t>В совместных дидактических играх учить детей выполнять постепенно усложняющиеся правила.</w:t>
      </w:r>
    </w:p>
    <w:p w:rsidR="00C92E92" w:rsidRPr="00AB15C2" w:rsidRDefault="00C92E92" w:rsidP="00AB15C2">
      <w:pPr>
        <w:pStyle w:val="a6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AB15C2">
        <w:t>Формирование элементарных математических представлений.</w:t>
      </w:r>
    </w:p>
    <w:p w:rsidR="00641E78" w:rsidRPr="00641E78" w:rsidRDefault="00641E78" w:rsidP="00AB15C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Количество.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Развивать умение видеть общий признак предметов группы (все мячи - круглые, эти - все красные, эти - все большие и т. д.).</w:t>
      </w:r>
      <w:r w:rsidR="00AB15C2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окружающей обстановке; понимать вопрос «Сколько?»; при ответе пользоваться словами «много», «один», «ни одного».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Сравнивать две равные (неравные) группы предметов на основе взаимного сопоставления элементов (предметов). Познакомить с приемами последовательного наложения и приложения предметов одной группы к 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 или «Кружков столько же, сколько грибов».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Учить устанавливать равенство между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неравными по количеству группа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ми предметов путем добавления одного предмета или предметов к меньшей по количеству группе или убавления одного предмета из большей группы.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auto"/>
          <w:spacing w:val="-2"/>
          <w:w w:val="117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color w:val="auto"/>
          <w:sz w:val="24"/>
          <w:szCs w:val="24"/>
          <w:lang w:eastAsia="ru-RU"/>
        </w:rPr>
        <w:t>Величина.</w:t>
      </w:r>
      <w:r w:rsidRPr="00641E78">
        <w:rPr>
          <w:rFonts w:ascii="Times New Roman" w:hAnsi="Times New Roman"/>
          <w:b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Сравнивать предметы контрастных и одинаковых размеров; при сравнении предметов соизмерять один предмет с другим по заданному признаку величины (длине, ширине, высоте, величине в целом), пользуясь приемами наложения и приложения; обозначать результат сравнения словами (длинный - короткий, одинаковые (равные) по длине, широкий - узкий, одинаковые (равные) по ширине, высокий - низкий, одинаковые (равные) по высоте, большой - маленький, одинаковые (равные) по величине).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Форма.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Познакомить детей с геометрическими фигурами: кругом, квадратом, треугольником. Учить обследовать форму этих фигур, используя зрение и осязание.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Ориентировка в пространстве.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Развивать умение ориентироваться в расположении частей своего тела и в соответствии с ними различать пространственные направления от себя: вверху - внизу, впереди - сзади (позади), справа - слева. Различать правую и левую руки.</w:t>
      </w:r>
    </w:p>
    <w:p w:rsidR="00641E78" w:rsidRPr="00BD64A1" w:rsidRDefault="00641E78" w:rsidP="00BD64A1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AB15C2">
        <w:rPr>
          <w:rFonts w:ascii="Times New Roman" w:hAnsi="Times New Roman"/>
          <w:bCs/>
          <w:color w:val="auto"/>
          <w:sz w:val="24"/>
          <w:szCs w:val="24"/>
          <w:lang w:eastAsia="ru-RU"/>
        </w:rPr>
        <w:t>Ориентировка во времени.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Учить ориентироваться в контрастных частях суток: день - ночь, утро - вечер.</w:t>
      </w:r>
    </w:p>
    <w:p w:rsidR="00641E78" w:rsidRDefault="00641E78" w:rsidP="00FB2E04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1E78" w:rsidRPr="00563646" w:rsidRDefault="00C92E92" w:rsidP="0056364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AB15C2">
        <w:rPr>
          <w:rFonts w:ascii="Times New Roman" w:hAnsi="Times New Roman"/>
          <w:sz w:val="24"/>
          <w:szCs w:val="24"/>
        </w:rPr>
        <w:lastRenderedPageBreak/>
        <w:t>Ознакомление с миром природы.</w:t>
      </w:r>
      <w:r w:rsidR="00563646">
        <w:rPr>
          <w:rFonts w:ascii="Times New Roman" w:hAnsi="Times New Roman"/>
          <w:sz w:val="24"/>
          <w:szCs w:val="24"/>
        </w:rPr>
        <w:t xml:space="preserve"> </w:t>
      </w:r>
      <w:r w:rsidR="00641E78" w:rsidRPr="00641E78">
        <w:rPr>
          <w:rFonts w:ascii="Times New Roman" w:hAnsi="Times New Roman"/>
          <w:color w:val="auto"/>
          <w:sz w:val="24"/>
          <w:szCs w:val="24"/>
          <w:lang w:eastAsia="ru-RU"/>
        </w:rPr>
        <w:t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</w:t>
      </w:r>
      <w:r w:rsidR="00641E78" w:rsidRPr="00641E78">
        <w:rPr>
          <w:rFonts w:ascii="Times New Roman" w:hAnsi="Times New Roman"/>
          <w:color w:val="auto"/>
          <w:w w:val="107"/>
          <w:sz w:val="24"/>
          <w:szCs w:val="24"/>
          <w:lang w:eastAsia="ru-RU"/>
        </w:rPr>
        <w:tab/>
      </w:r>
      <w:r w:rsidR="00641E78" w:rsidRPr="00641E78">
        <w:rPr>
          <w:rFonts w:ascii="Times New Roman" w:hAnsi="Times New Roman"/>
          <w:color w:val="auto"/>
          <w:sz w:val="24"/>
          <w:szCs w:val="24"/>
          <w:lang w:eastAsia="ru-RU"/>
        </w:rPr>
        <w:t>Знакомить детей с обитателями уголка природы: аквариумными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proofErr w:type="gramStart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рыбками</w:t>
      </w:r>
      <w:proofErr w:type="gramEnd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и декоративными птицами (волнистыми попугайчиками, канарейками и др.).</w:t>
      </w:r>
      <w:r w:rsid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Расширять представления о диких животных (медведь, лиса, белка, еж и др.), о земноводных (на примере лягушки).</w:t>
      </w:r>
      <w:r w:rsid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Учить наблюдать за птицами, прилетающими на участок (ворона, голубь, синица, воробей, снегирь и др.), подкармливать их зимой.</w:t>
      </w:r>
      <w:r w:rsid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Расширять представления детей о насекомых (бабочка, майский жук, божья коровка, стрекоза и др.).</w:t>
      </w:r>
      <w:r w:rsid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Учить отличать и называть по внешнему виду: овощи (огурец, помидор, морковь, репа и др.), фрукты (яблоко, груша, персики и др.), ягоды (малина, смородина и др.).</w:t>
      </w:r>
      <w:r w:rsid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Дать элементарные представления о растениях данной </w:t>
      </w:r>
      <w:proofErr w:type="gramStart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местности:  деревьях</w:t>
      </w:r>
      <w:proofErr w:type="gramEnd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, цветущими травянистыми растениями (одуванчик, мать-и-мачеха и др.). </w:t>
      </w:r>
      <w:proofErr w:type="gramStart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>Показать</w:t>
      </w:r>
      <w:proofErr w:type="gramEnd"/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как растут комнатные растения (фикус, герань и др.). Дать представления о том, что для роста растений нужны земля, вода и воздух.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Знакомить с характерными особенностями следующих друг за другом времен года и теми изменениями, которые происходят в связи с этим в жизни и деятельности взрослых и детей.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Дать представления о свойствах воды (льется, переливается, нагревается, охлаждается), песка (сухой - рассыпается, влажный - лепится), снега (холодный, белый, от тепла - тает).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Учить отражать полученные впечатления в речи и продуктивных видах деятельности.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умение понимать простейшие взаимосвязи в природе (если растение не полить, оно может засохнуть и т. п.).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C92E92" w:rsidRPr="00563646" w:rsidRDefault="00C92E92" w:rsidP="00641E7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Сезонные наблюдения.</w:t>
      </w:r>
    </w:p>
    <w:p w:rsidR="00641E78" w:rsidRPr="00641E78" w:rsidRDefault="00C92E92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i/>
          <w:color w:val="auto"/>
          <w:sz w:val="24"/>
          <w:szCs w:val="24"/>
        </w:rPr>
        <w:t xml:space="preserve"> </w:t>
      </w:r>
      <w:r w:rsidR="00641E78">
        <w:rPr>
          <w:rFonts w:ascii="Times New Roman" w:hAnsi="Times New Roman"/>
          <w:i/>
          <w:color w:val="auto"/>
          <w:sz w:val="24"/>
          <w:szCs w:val="24"/>
        </w:rPr>
        <w:tab/>
      </w:r>
      <w:r w:rsidR="00641E78"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Осень.</w:t>
      </w:r>
      <w:r w:rsidR="00641E78" w:rsidRPr="00563646">
        <w:rPr>
          <w:rFonts w:ascii="Times New Roman" w:hAnsi="Times New Roman"/>
          <w:color w:val="auto"/>
          <w:sz w:val="24"/>
          <w:szCs w:val="24"/>
          <w:lang w:eastAsia="ru-RU"/>
        </w:rPr>
        <w:t xml:space="preserve"> Учить замечать изменения в природе: становится холоднее, идут дожди, люди надевают теплые вещи, листья начинают изменять окраску и опадать</w:t>
      </w:r>
      <w:r w:rsidR="00641E78" w:rsidRPr="00641E78">
        <w:rPr>
          <w:rFonts w:ascii="Times New Roman" w:hAnsi="Times New Roman"/>
          <w:color w:val="auto"/>
          <w:sz w:val="24"/>
          <w:szCs w:val="24"/>
          <w:lang w:eastAsia="ru-RU"/>
        </w:rPr>
        <w:t>, птицы улетают в теплые края.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Зима.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Расширять представления о характерных особенностях зимней природы (холодно, идет снег; люди надевают зимнюю одежду).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Организовывать наблюдения за птицами, прилетающими на участок, подкармливать их. Учить замечать красоту зимней природы: деревья в снежном уборе, пушистый снег, прозрачные льдинки и т.д.; участвовать в катании с горки на санках, лепке поделок из снега, украшении снежных построек.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Весна.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Продолжать знакомить с характерными особенностями весенней природы: ярче светит солнце, снег начинает таять, становится рыхлым, выросла трава, распустились листья на деревьях, появляются бабочки и майские жуки.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Расширять представления детей о простейших связях в природе: стало пригревать солнышко - потеплело - появилась травка, запели птицы, люди заменили теплую одежду на облегченную.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Показать, как сажают крупные семена цветочных растений и овощей на грядки.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Лето.</w:t>
      </w: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 xml:space="preserve"> Расширять представления о летних изменениях в природе: жарко, яркое солнце, цветут растения, люди купаются, летают бабочки, появляются птенцы в гнездах.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ab/>
        <w:t>Дать элементарные знания о садовых и огородных растениях. Закреплять знания о том, что летом созревают многие фрукты, овощи и ягоды.</w:t>
      </w:r>
    </w:p>
    <w:p w:rsidR="00641E78" w:rsidRPr="00563646" w:rsidRDefault="00C92E92" w:rsidP="0056364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Ознакомление с предметным окружением.</w:t>
      </w:r>
      <w:r w:rsidR="00563646">
        <w:rPr>
          <w:rFonts w:ascii="Times New Roman" w:hAnsi="Times New Roman"/>
          <w:sz w:val="24"/>
          <w:szCs w:val="24"/>
        </w:rPr>
        <w:t xml:space="preserve"> </w:t>
      </w:r>
      <w:r w:rsidR="00641E78" w:rsidRPr="00641E78">
        <w:rPr>
          <w:rFonts w:ascii="Times New Roman" w:hAnsi="Times New Roman"/>
          <w:color w:val="auto"/>
          <w:sz w:val="24"/>
          <w:szCs w:val="24"/>
          <w:lang w:eastAsia="ru-RU"/>
        </w:rPr>
        <w:t>Продолжать знакомить детей с предметами ближайшего окружения (игрушки, предметы домашнего обихода, виды транспорта) их функциями и назначением.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Побуждать вычленять некоторые особенности предметов домашнего обихода (части, размеры, форму, цвет), устанавливать связи между строением и функцией. Понимать, что отсутствие какой – то части нарушает предмет, возможность его использования.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Расширять представления детей о свойствах (прочность, твердость, мягкость) материала (дерево, бумага, ткань, глина). Способствовать овладению способами обследования предметов, включая простейшие опыты (тонет – не тонет, рвется – не рвется). Предлагать группировать (чайная, столовая, кухонная посуда) и классифицировать (посуда – одежда) хорошо знакомые предметы.</w:t>
      </w:r>
    </w:p>
    <w:p w:rsidR="00641E78" w:rsidRPr="00641E78" w:rsidRDefault="00641E78" w:rsidP="00641E78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41E78">
        <w:rPr>
          <w:rFonts w:ascii="Times New Roman" w:hAnsi="Times New Roman"/>
          <w:color w:val="auto"/>
          <w:sz w:val="24"/>
          <w:szCs w:val="24"/>
          <w:lang w:eastAsia="ru-RU"/>
        </w:rPr>
        <w:tab/>
        <w:t>Рассказывать о том, что одни предметы сделаны руками человека (посуда, мебель), другие созданы природой (камень, шишки). Формировать понимание того, что человек создает предметы, необходимые для его жизни и жизни других людей (мебель, одежда, обувь, посуда, игрушки и т.д.).</w:t>
      </w:r>
    </w:p>
    <w:p w:rsidR="006A62DC" w:rsidRPr="00563646" w:rsidRDefault="00C92E92" w:rsidP="0056364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Ознакомление с социальным миром.</w:t>
      </w:r>
      <w:r w:rsidR="00563646">
        <w:rPr>
          <w:rFonts w:ascii="Times New Roman" w:hAnsi="Times New Roman"/>
          <w:sz w:val="24"/>
          <w:szCs w:val="24"/>
        </w:rPr>
        <w:t xml:space="preserve"> </w:t>
      </w:r>
      <w:r w:rsidR="006A62DC" w:rsidRPr="006A62DC">
        <w:rPr>
          <w:rFonts w:ascii="Times New Roman" w:hAnsi="Times New Roman"/>
          <w:color w:val="auto"/>
          <w:sz w:val="24"/>
          <w:szCs w:val="24"/>
          <w:lang w:eastAsia="ru-RU"/>
        </w:rPr>
        <w:t>Знакомить с театром через мини – спектакли и представления, а также через игры – драматизации по произведениям детской литературы.</w:t>
      </w:r>
    </w:p>
    <w:p w:rsidR="006A62DC" w:rsidRPr="006A62DC" w:rsidRDefault="006A62DC" w:rsidP="006A62DC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Знакомить с ближайшим окружением (основными объектами сельской инфраструктуры): дом, улица, магазин, поликлиника, парикмахерская.</w:t>
      </w:r>
    </w:p>
    <w:p w:rsidR="006A62DC" w:rsidRPr="006A62DC" w:rsidRDefault="006A62DC" w:rsidP="006A62DC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интерес к малой родине и первичные представления о ней: напоминать детям название города (села), в котором они живут, самые любимые места посещения в выходные дни.</w:t>
      </w:r>
    </w:p>
    <w:p w:rsidR="006A62DC" w:rsidRPr="006A62DC" w:rsidRDefault="006A62DC" w:rsidP="006A62DC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Рассказывать детям о понятных им профессиях (воспитатель, помощник воспитателя, музыкальный руководитель, врач, продавец, повар, шофер, строитель), расширять и обогащать представления о трудовых действиях, результатах труда. Обращать внимание детей на личностные (доброжелательный, чуткий) и деловые (трудолюбивый, аккуратный) качества человека, которые ему помогают трудиться.</w:t>
      </w:r>
    </w:p>
    <w:p w:rsidR="006A62DC" w:rsidRPr="006A62DC" w:rsidRDefault="006A62DC" w:rsidP="006A62DC">
      <w:pPr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 Формировать интерес к малой родите и первичные преставления о ней.</w:t>
      </w:r>
    </w:p>
    <w:p w:rsidR="00563646" w:rsidRDefault="00563646" w:rsidP="005636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563646" w:rsidRPr="00DD2EF3" w:rsidRDefault="00563646" w:rsidP="0056364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D2EF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Речевое развитие</w:t>
      </w:r>
    </w:p>
    <w:p w:rsidR="00563646" w:rsidRPr="00DD2EF3" w:rsidRDefault="00563646" w:rsidP="005636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D2E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</w:t>
      </w:r>
    </w:p>
    <w:p w:rsidR="00563646" w:rsidRPr="00DD2EF3" w:rsidRDefault="00563646" w:rsidP="005636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Содержание психолого-педагогической работы</w:t>
      </w:r>
    </w:p>
    <w:p w:rsidR="006A62DC" w:rsidRPr="006A62DC" w:rsidRDefault="00563646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auto"/>
          <w:sz w:val="24"/>
          <w:szCs w:val="24"/>
          <w:lang w:eastAsia="ru-RU"/>
        </w:rPr>
        <w:tab/>
      </w:r>
      <w:r w:rsidR="006A62DC"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Развивающая речевая среда.</w:t>
      </w:r>
      <w:r w:rsidR="006A62DC" w:rsidRPr="006A62DC">
        <w:rPr>
          <w:rFonts w:ascii="Times New Roman" w:hAnsi="Times New Roman"/>
          <w:color w:val="auto"/>
          <w:sz w:val="24"/>
          <w:szCs w:val="24"/>
          <w:lang w:eastAsia="ru-RU"/>
        </w:rPr>
        <w:t xml:space="preserve"> Продолжать помогать детям общаться со знакомыми взрослыми и сверстниками посредством поручений (спроси, выясни, предложи помощь, поблагодари и т. п.).</w:t>
      </w:r>
    </w:p>
    <w:p w:rsidR="006A62DC" w:rsidRPr="006A62DC" w:rsidRDefault="006A62DC" w:rsidP="006A62DC">
      <w:pPr>
        <w:widowControl w:val="0"/>
        <w:tabs>
          <w:tab w:val="left" w:pos="0"/>
          <w:tab w:val="left" w:pos="142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Подсказывать детям образцы обращения к взрослым, зашедшим в группу («Скажите: „Проходите, </w:t>
      </w:r>
      <w:proofErr w:type="gramStart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пожалуйста“</w:t>
      </w:r>
      <w:proofErr w:type="gramEnd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 xml:space="preserve">», «Предложите: „Хотите 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посмотреть...“», «Спросите: „Понравились ли наши рисунки?“»).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В быту, в самостоятельных играх помогать детям посредством речи взаимодействовать и налаживать контакты друг с другом («Посоветуй Мите перевозить кубики на большой машине», «Предложи Саше сделать ворота </w:t>
      </w:r>
      <w:proofErr w:type="spellStart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пошире</w:t>
      </w:r>
      <w:proofErr w:type="spellEnd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 xml:space="preserve">», «Скажи: „Стыдно драться! Ты уже </w:t>
      </w:r>
      <w:proofErr w:type="gramStart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большой“</w:t>
      </w:r>
      <w:proofErr w:type="gramEnd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»).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В целях развития инициативной речи, обогащения и уточнения представлений о предметах ближайшего окружения предоставлять детям для самостоятельного рассматривания картинки, книги, наборы предметов.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Продолжать приучать детей слушать рассказы воспитателя о забавных случаях из жизни.</w:t>
      </w:r>
    </w:p>
    <w:p w:rsidR="006A62DC" w:rsidRPr="006A62DC" w:rsidRDefault="006A62DC" w:rsidP="006A62DC">
      <w:pPr>
        <w:widowControl w:val="0"/>
        <w:tabs>
          <w:tab w:val="left" w:pos="709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b/>
          <w:bCs/>
          <w:i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Формирование словаря.</w:t>
      </w:r>
      <w:r w:rsidRPr="006A62DC">
        <w:rPr>
          <w:rFonts w:ascii="Times New Roman" w:hAnsi="Times New Roman"/>
          <w:b/>
          <w:bCs/>
          <w:i/>
          <w:color w:val="auto"/>
          <w:sz w:val="24"/>
          <w:szCs w:val="24"/>
          <w:lang w:eastAsia="ru-RU"/>
        </w:rPr>
        <w:t xml:space="preserve"> 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На основе обогащения представлений о ближайшем окружении продолжать расширять и активизировать словарный запас детей. Уточнять названия и назначение предметов одежды, обуви, головных уборов, посуды, мебели, видов транспорта.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Учить детей различать и называть существенные детали и части предметов (у платья-рукава, воротник, карманы, пуговицы), качества (цвет и его оттенки, форма, размер), особенности поверхности (гладкая, пушистая, шероховатая), некоторые материалы и их свойства (бумага легко рвется и размокает, стеклянные предметы бьются, резиновые игрушки после сжимания восстанавливают первоначальную форму), местоположение (за окном, высоко, далеко, под шкафом). Обращать внимание детей на некоторые сходные по назначению предметы (тарелка-блюдце, стул-табурет-скамеечка, шуба-пальто-дубленка). Учить понимать обобщающие слова (одежда, посуда, мебель, овощи, фрукты, птицы и т. п.); называть части суток (утро, день, вечер, ночь); называть домашних животных и их детенышей, овощи и фрукты.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b/>
          <w:bCs/>
          <w:i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Звуковая культура речи.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 xml:space="preserve"> Продолжать учить детей внятно произносить в словах гласные (а, у, и, о, э) и некоторые согласные звуки: п-б-т-д-</w:t>
      </w:r>
      <w:proofErr w:type="gramStart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к-г</w:t>
      </w:r>
      <w:proofErr w:type="gramEnd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; ф-в; т-с-з-ц.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Развивать моторику речи двигательного аппарата, слуховое восприятие, речевой слух и речевое дыхание, уточнять и закреплять артикуляцию звуков. Вырабатывать правильный темп речи, интонационную выразительность. Учить отчетливо произносить слова и короткие фразы, говорить спокойно, с естественными интонациями.</w:t>
      </w:r>
    </w:p>
    <w:p w:rsidR="006A62DC" w:rsidRPr="006A62DC" w:rsidRDefault="006A62DC" w:rsidP="006A62DC">
      <w:pPr>
        <w:widowControl w:val="0"/>
        <w:tabs>
          <w:tab w:val="left" w:pos="709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b/>
          <w:bCs/>
          <w:i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Грамматический строй речи.</w:t>
      </w:r>
      <w:r w:rsidRPr="006A62DC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Продолжать учить детей согласовывать прилагательные с существительными в роде, числе, падеже; употреблять существительные с предлогами (в, на, под, за, около). Помогать употреблять в речи имена существительные в форме единственного и множественного числа, обозначающие животных и их детенышей (утка</w:t>
      </w:r>
      <w:r w:rsidR="00F639F1">
        <w:rPr>
          <w:rFonts w:ascii="Times New Roman" w:hAnsi="Times New Roman"/>
          <w:color w:val="auto"/>
          <w:sz w:val="24"/>
          <w:szCs w:val="24"/>
          <w:lang w:eastAsia="ru-RU"/>
        </w:rPr>
        <w:t xml:space="preserve"> – 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утенок</w:t>
      </w:r>
      <w:r w:rsidR="00F639F1">
        <w:rPr>
          <w:rFonts w:ascii="Times New Roman" w:hAnsi="Times New Roman"/>
          <w:color w:val="auto"/>
          <w:sz w:val="24"/>
          <w:szCs w:val="24"/>
          <w:lang w:eastAsia="ru-RU"/>
        </w:rPr>
        <w:t xml:space="preserve"> – у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тята); форму множественного числа существительных в родительном падеже (ленточек, матрешек, книг, груш, слив). Относиться к словотворчеству детей как к этапу активного овладения грамматикой, подсказывать им правильную форму слова.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Помогать получать из нераспространенных простых предложений (состоят только из подлежащего и сказуемого) распространенные путем введения в них определений, дополнений, обстоятельств; составлять предложения с однородными членами («Мы пойдем в зоопарк и </w:t>
      </w:r>
      <w:proofErr w:type="gramStart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увидим  слона</w:t>
      </w:r>
      <w:proofErr w:type="gramEnd"/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, зебру и тигра»).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b/>
          <w:bCs/>
          <w:i/>
          <w:color w:val="auto"/>
          <w:sz w:val="24"/>
          <w:szCs w:val="24"/>
          <w:lang w:eastAsia="ru-RU"/>
        </w:rPr>
        <w:tab/>
      </w:r>
      <w:r w:rsidRPr="00563646">
        <w:rPr>
          <w:rFonts w:ascii="Times New Roman" w:hAnsi="Times New Roman"/>
          <w:bCs/>
          <w:color w:val="auto"/>
          <w:sz w:val="24"/>
          <w:szCs w:val="24"/>
          <w:lang w:eastAsia="ru-RU"/>
        </w:rPr>
        <w:t>Связная речь.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 xml:space="preserve"> Развивать диалогическую форму речи. 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Вовлекать детей в разговор во время рассматривания предметов, картин, иллюстраций; наблюдений за живыми объектами; после просмотра спектаклей, мультфильмов.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Обучать умению вести диалог с педагогом: слушать и понимать заданный вопрос, понятно отвечать на него, говорить в нормальном </w:t>
      </w: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темпе, не перебивая говорящего взрослого.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Напоминать детям о необходимости говорить «спасибо», «здравствуйте», «до свидания», «спокойной ночи» (в семье, группе).</w:t>
      </w:r>
    </w:p>
    <w:p w:rsidR="006A62DC" w:rsidRPr="006A62DC" w:rsidRDefault="006A62DC" w:rsidP="006A62DC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>Помогать доброжелательно общаться друг с другом.</w:t>
      </w:r>
    </w:p>
    <w:p w:rsidR="006A62DC" w:rsidRPr="006A62DC" w:rsidRDefault="006A62DC" w:rsidP="006A62DC">
      <w:pPr>
        <w:widowControl w:val="0"/>
        <w:tabs>
          <w:tab w:val="left" w:pos="709"/>
          <w:tab w:val="left" w:pos="7655"/>
          <w:tab w:val="left" w:pos="907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i/>
          <w:color w:val="auto"/>
          <w:sz w:val="24"/>
          <w:szCs w:val="24"/>
          <w:lang w:eastAsia="ru-RU"/>
        </w:rPr>
      </w:pPr>
      <w:r w:rsidRPr="006A62DC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потребность делиться своими впечатлениями с воспитателями и родителями.</w:t>
      </w:r>
    </w:p>
    <w:p w:rsidR="00C92E92" w:rsidRPr="00563646" w:rsidRDefault="00C92E92" w:rsidP="0056364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Приобщение к художественной литературе.</w:t>
      </w:r>
    </w:p>
    <w:p w:rsidR="00F639F1" w:rsidRPr="00F639F1" w:rsidRDefault="00F639F1" w:rsidP="00F639F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>
        <w:rPr>
          <w:rFonts w:ascii="Times New Roman" w:hAnsi="Times New Roman"/>
          <w:color w:val="auto"/>
          <w:sz w:val="24"/>
          <w:szCs w:val="24"/>
          <w:lang w:eastAsia="ru-RU"/>
        </w:rPr>
        <w:tab/>
      </w: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>Читать знакомые, любимые детьми художественные произведения, рекомендованные программой для первой младшей группы.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>Воспитывать умение слушать новые сказки, рассказы, стихи, следить за развитием действия, сопереживать героям произведения. Объяснять детям поступки персонажей и последствия этих поступков. Повторять наиболее интересные, выразительные отрывки из прочитанного произведения, предоставляя детям возможность договаривать слова и несложные для воспроизведения фразы.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>Учить с помощью воспитателя инсценировать и драматизировать небольшие отрывки из народных сказок.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 xml:space="preserve">Учить детей читать наизусть </w:t>
      </w:r>
      <w:proofErr w:type="spellStart"/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>потешки</w:t>
      </w:r>
      <w:proofErr w:type="spellEnd"/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 xml:space="preserve"> и небольшие стихотворения.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>Продолжать способствовать формированию интереса к книгам. Регулярно рассматривать с детьми иллюстрации.</w:t>
      </w:r>
    </w:p>
    <w:p w:rsidR="00C92E92" w:rsidRPr="00B42E22" w:rsidRDefault="00C92E92" w:rsidP="002B335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563646" w:rsidRPr="00DD2EF3" w:rsidRDefault="00563646" w:rsidP="005636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Художественно-эстетическое развитие</w:t>
      </w:r>
    </w:p>
    <w:p w:rsidR="00563646" w:rsidRPr="00DD2EF3" w:rsidRDefault="00563646" w:rsidP="00563646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DD2EF3">
        <w:rPr>
          <w:color w:val="000000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</w:t>
      </w:r>
      <w:r w:rsidR="008379BC">
        <w:rPr>
          <w:color w:val="000000"/>
        </w:rPr>
        <w:t xml:space="preserve"> </w:t>
      </w:r>
      <w:r w:rsidRPr="00DD2EF3">
        <w:rPr>
          <w:color w:val="000000"/>
        </w:rPr>
        <w:t>творческой деятельности детей (изобразительной, конструктивно-модельной, музыкальной и др.)».</w:t>
      </w:r>
    </w:p>
    <w:p w:rsidR="00563646" w:rsidRPr="00DD2EF3" w:rsidRDefault="00563646" w:rsidP="005636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Содержание психолого-педагогической работы</w:t>
      </w:r>
    </w:p>
    <w:p w:rsidR="00F639F1" w:rsidRPr="00F639F1" w:rsidRDefault="00C92E92" w:rsidP="00563646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Приобщение к искусству.</w:t>
      </w:r>
      <w:r w:rsidR="00563646">
        <w:rPr>
          <w:rFonts w:ascii="Times New Roman" w:hAnsi="Times New Roman"/>
          <w:sz w:val="24"/>
          <w:szCs w:val="24"/>
        </w:rPr>
        <w:t xml:space="preserve"> </w:t>
      </w:r>
      <w:r w:rsidR="00F639F1" w:rsidRPr="00F639F1">
        <w:rPr>
          <w:rFonts w:ascii="Times New Roman" w:hAnsi="Times New Roman"/>
          <w:sz w:val="24"/>
          <w:szCs w:val="24"/>
          <w:lang w:eastAsia="ru-RU"/>
        </w:rPr>
        <w:t>Развивать эстетические чувства детей, художественное восприятие, содействовать возникновению положительного эмоционально отклика на литературные и музыкальные произведения, красоту окружающего мира, произведения народного и профессионального искусство (книжные иллюстрации, изделия народных промыслов, предметов быта, одежда).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F639F1">
        <w:rPr>
          <w:rFonts w:ascii="Times New Roman" w:hAnsi="Times New Roman"/>
          <w:sz w:val="24"/>
          <w:szCs w:val="24"/>
          <w:lang w:eastAsia="ru-RU"/>
        </w:rPr>
        <w:tab/>
        <w:t>Подводить детей к восприятию произведений искусства. Знакомить с элементарными свойствами выразительности в разных видах искусства (цвет, звук, форма, движение, жесты), подводить к различению видов искусства через художественный образ.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F639F1">
        <w:rPr>
          <w:rFonts w:ascii="Times New Roman" w:hAnsi="Times New Roman"/>
          <w:sz w:val="24"/>
          <w:szCs w:val="24"/>
          <w:lang w:eastAsia="ru-RU"/>
        </w:rPr>
        <w:tab/>
        <w:t>Готовить детей к посещению кукольного театра, выставки детских работ и т.д.</w:t>
      </w:r>
    </w:p>
    <w:p w:rsidR="00F639F1" w:rsidRPr="00563646" w:rsidRDefault="00C92E92" w:rsidP="00563646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 w:rsidRPr="00563646">
        <w:rPr>
          <w:rFonts w:ascii="Times New Roman" w:hAnsi="Times New Roman"/>
          <w:sz w:val="24"/>
          <w:szCs w:val="24"/>
        </w:rPr>
        <w:t>Изобразительная деятельность.</w:t>
      </w:r>
      <w:r w:rsidR="00563646">
        <w:rPr>
          <w:rFonts w:ascii="Times New Roman" w:hAnsi="Times New Roman"/>
          <w:sz w:val="24"/>
          <w:szCs w:val="24"/>
        </w:rPr>
        <w:t xml:space="preserve"> </w:t>
      </w:r>
      <w:r w:rsidR="00F639F1" w:rsidRPr="00F639F1">
        <w:rPr>
          <w:rFonts w:ascii="Times New Roman" w:hAnsi="Times New Roman"/>
          <w:bCs/>
          <w:color w:val="auto"/>
          <w:sz w:val="24"/>
          <w:szCs w:val="24"/>
          <w:lang w:eastAsia="ru-RU"/>
        </w:rPr>
        <w:t>Развивать эстетическое восприятие; обращать внимание детей на красоту окружающих предметов (игрушки), объектов природы (растения, животные), вызывать чувство радости.</w:t>
      </w:r>
    </w:p>
    <w:p w:rsidR="00F639F1" w:rsidRPr="00F639F1" w:rsidRDefault="00F639F1" w:rsidP="00F639F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ab/>
        <w:t>Формировать интерес к занятиям изобразительной деятельностью. Учить в рисовании, лепке, аппликации изображать простые предметы и явления, передавая их образную выразительность.</w:t>
      </w:r>
    </w:p>
    <w:p w:rsidR="00F639F1" w:rsidRPr="00F639F1" w:rsidRDefault="00F639F1" w:rsidP="00F639F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ab/>
        <w:t>Включать в процесс обследования предмета движения обеих рук по предметы, охватывание руками.</w:t>
      </w:r>
    </w:p>
    <w:p w:rsidR="00F639F1" w:rsidRPr="00F639F1" w:rsidRDefault="00F639F1" w:rsidP="00F639F1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ab/>
        <w:t xml:space="preserve">Вызывать положительные эмоциональный отклик на красоту природы, произведения искусства (книжные иллюстрации, изделия </w:t>
      </w: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народных промыслов, предметов быта, одежда).</w:t>
      </w:r>
    </w:p>
    <w:p w:rsidR="00F639F1" w:rsidRPr="00F639F1" w:rsidRDefault="00F639F1" w:rsidP="00F639F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F639F1">
        <w:rPr>
          <w:rFonts w:ascii="Times New Roman" w:hAnsi="Times New Roman"/>
          <w:color w:val="auto"/>
          <w:sz w:val="24"/>
          <w:szCs w:val="24"/>
          <w:lang w:eastAsia="ru-RU"/>
        </w:rPr>
        <w:tab/>
        <w:t>Учить создавать как индивидуальные, так и коллективные композиции в рисунках, лепке, аппликации.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BF74C0">
        <w:rPr>
          <w:rFonts w:ascii="Times New Roman" w:hAnsi="Times New Roman"/>
        </w:rPr>
        <w:t>Рисование.</w:t>
      </w:r>
      <w:r w:rsidRPr="00F639F1">
        <w:rPr>
          <w:rStyle w:val="FontStyle207"/>
          <w:rFonts w:ascii="Times New Roman" w:hAnsi="Times New Roman" w:cs="Times New Roman"/>
          <w:sz w:val="24"/>
        </w:rPr>
        <w:t xml:space="preserve"> Предлагать детям передавать в рисунках красоту окружающих предме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 xml:space="preserve">тов и природы (голубое   небо с белыми облаками; кружащиеся на ветру </w:t>
      </w:r>
      <w:r w:rsidRPr="00F639F1">
        <w:rPr>
          <w:rStyle w:val="FontStyle247"/>
          <w:rFonts w:ascii="Times New Roman" w:hAnsi="Times New Roman"/>
          <w:sz w:val="24"/>
        </w:rPr>
        <w:t xml:space="preserve">и </w:t>
      </w:r>
      <w:r w:rsidRPr="00F639F1">
        <w:rPr>
          <w:rStyle w:val="FontStyle207"/>
          <w:rFonts w:ascii="Times New Roman" w:hAnsi="Times New Roman" w:cs="Times New Roman"/>
          <w:sz w:val="24"/>
        </w:rPr>
        <w:t>падающие на землю разноцветные листья; снежинки и т. п.).</w:t>
      </w:r>
    </w:p>
    <w:p w:rsidR="00F639F1" w:rsidRPr="00F639F1" w:rsidRDefault="00F639F1" w:rsidP="00F639F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Style w:val="FontStyle207"/>
          <w:rFonts w:ascii="Times New Roman" w:hAnsi="Times New Roman"/>
          <w:color w:val="auto"/>
          <w:sz w:val="24"/>
          <w:szCs w:val="24"/>
        </w:rPr>
      </w:pPr>
      <w:r w:rsidRPr="00F639F1">
        <w:rPr>
          <w:rStyle w:val="FontStyle207"/>
          <w:rFonts w:ascii="Times New Roman" w:hAnsi="Times New Roman"/>
          <w:color w:val="auto"/>
          <w:sz w:val="24"/>
          <w:szCs w:val="24"/>
        </w:rPr>
        <w:t xml:space="preserve">Продолжать учить правильно держать карандаш, фломастер, кисть, не напрягая мышц </w:t>
      </w:r>
      <w:r w:rsidRPr="00F639F1">
        <w:rPr>
          <w:rStyle w:val="FontStyle247"/>
          <w:rFonts w:ascii="Times New Roman" w:hAnsi="Times New Roman"/>
          <w:color w:val="auto"/>
          <w:sz w:val="24"/>
          <w:szCs w:val="24"/>
        </w:rPr>
        <w:t xml:space="preserve">и </w:t>
      </w:r>
      <w:r w:rsidRPr="00F639F1">
        <w:rPr>
          <w:rStyle w:val="FontStyle207"/>
          <w:rFonts w:ascii="Times New Roman" w:hAnsi="Times New Roman"/>
          <w:color w:val="auto"/>
          <w:sz w:val="24"/>
          <w:szCs w:val="24"/>
        </w:rPr>
        <w:t>не сжимая сильно пальцы. Добиваться свобод</w:t>
      </w:r>
      <w:r w:rsidRPr="00F639F1">
        <w:rPr>
          <w:rStyle w:val="FontStyle207"/>
          <w:rFonts w:ascii="Times New Roman" w:hAnsi="Times New Roman"/>
          <w:color w:val="auto"/>
          <w:sz w:val="24"/>
          <w:szCs w:val="24"/>
        </w:rPr>
        <w:softHyphen/>
        <w:t>ного движения руки с карандашом и кистью во время рисования. Формировать умение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</w:t>
      </w:r>
      <w:r w:rsidRPr="00F639F1">
        <w:rPr>
          <w:rStyle w:val="FontStyle207"/>
          <w:rFonts w:ascii="Times New Roman" w:hAnsi="Times New Roman"/>
          <w:color w:val="auto"/>
          <w:sz w:val="24"/>
          <w:szCs w:val="24"/>
        </w:rPr>
        <w:softHyphen/>
        <w:t>брать краску другого цвета. Приучать осушать промытую кисть о мягкую тряпочку или бумажную салфетку.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Закреплять знание названия цветов (красный, синий, зеленый, желтый, белый, черный), познакомить с оттенками (розовый, голубой, серый). Обращать внимание на подбор цвета, соответствующего изображаемому предмету.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Приобщать детей к декоративной деятельности: учить украшать дым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ковскими узорами силуэты игрушек, вырезанных воспитателем (птичка, козлик, конь и др.), и разных предметов (блюдечко, рукавички).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Учить ритмичному нанесению линий, штрихов, пятнен, мазков (опадают с деревьев листочки, идет дождь, «снег, снег кружится, белая вся улица», «дождик, дождик, кап, кап, кап...»).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Учить изображать простые предметы, рисовать прямые лиш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ний (короткие, длинные) в разных направлениях, перекрещивать их (полоски, ленточки, дорожки, заборчик, клетчатый платочек и др.). Подводить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</w:t>
      </w:r>
    </w:p>
    <w:p w:rsidR="00F639F1" w:rsidRPr="00F639F1" w:rsidRDefault="00F639F1" w:rsidP="00F639F1">
      <w:pPr>
        <w:pStyle w:val="Style79"/>
        <w:widowControl/>
        <w:spacing w:line="240" w:lineRule="auto"/>
        <w:ind w:firstLine="709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Формировать умение создавать несложные сюжетные композиции, повторяя изображение одного предмета (елочки на нашем участке, нева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ляшки гуляют) или изображая разнообразные предметы, насекомых и т.п. в траве ползают жучки и червячки; колобок катится по дорожке и др.). Развивать умение располагать изображения по всему листу.</w:t>
      </w:r>
    </w:p>
    <w:p w:rsidR="00F639F1" w:rsidRPr="00F639F1" w:rsidRDefault="00F639F1" w:rsidP="00F639F1">
      <w:pPr>
        <w:pStyle w:val="Style79"/>
        <w:widowControl/>
        <w:spacing w:line="240" w:lineRule="auto"/>
        <w:ind w:firstLine="708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BF74C0">
        <w:rPr>
          <w:rStyle w:val="FontStyle227"/>
          <w:rFonts w:ascii="Times New Roman" w:hAnsi="Times New Roman" w:cs="Times New Roman"/>
          <w:b w:val="0"/>
          <w:sz w:val="24"/>
        </w:rPr>
        <w:t>Лепка.</w:t>
      </w:r>
      <w:r w:rsidRPr="00F639F1">
        <w:rPr>
          <w:rStyle w:val="FontStyle227"/>
          <w:rFonts w:ascii="Times New Roman" w:hAnsi="Times New Roman" w:cs="Times New Roman"/>
          <w:i/>
          <w:sz w:val="24"/>
        </w:rPr>
        <w:t xml:space="preserve"> </w:t>
      </w:r>
      <w:r w:rsidRPr="00F639F1">
        <w:rPr>
          <w:rStyle w:val="FontStyle207"/>
          <w:rFonts w:ascii="Times New Roman" w:hAnsi="Times New Roman" w:cs="Times New Roman"/>
          <w:sz w:val="24"/>
        </w:rPr>
        <w:t>Формировать интерес к лепке. Закреплять представления о свойствах глины, пластилина, пластической массы и способах лепки. Развивать уме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ние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 используя палочку с заточенным концом, учить создавать предметы, состоящие из 2-3 частей, соединяя их путем прижимания друг к другу.</w:t>
      </w:r>
    </w:p>
    <w:p w:rsidR="00F639F1" w:rsidRPr="00F639F1" w:rsidRDefault="00F639F1" w:rsidP="00F639F1">
      <w:pPr>
        <w:pStyle w:val="Style22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Закреплять умение аккуратно пользоваться глиной, класть комочки и вылепленные предметы на дощечку.</w:t>
      </w:r>
    </w:p>
    <w:p w:rsidR="00F639F1" w:rsidRPr="00F639F1" w:rsidRDefault="00F639F1" w:rsidP="00F639F1">
      <w:pPr>
        <w:pStyle w:val="Style79"/>
        <w:widowControl/>
        <w:spacing w:line="240" w:lineRule="auto"/>
        <w:ind w:firstLine="709"/>
        <w:contextualSpacing/>
        <w:jc w:val="both"/>
        <w:rPr>
          <w:rStyle w:val="FontStyle227"/>
          <w:rFonts w:ascii="Times New Roman" w:hAnsi="Times New Roman" w:cs="Times New Roman"/>
          <w:b w:val="0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 xml:space="preserve">Учить детей лепить несложные предметы, состоящие из нескольких частей (неваляшка, цыпленок, пирамидка и др.). Предлагать объединить вылепленные фигурки в коллективную композицию (неваляшки </w:t>
      </w:r>
      <w:proofErr w:type="gramStart"/>
      <w:r w:rsidRPr="00F639F1">
        <w:rPr>
          <w:rStyle w:val="FontStyle207"/>
          <w:rFonts w:ascii="Times New Roman" w:hAnsi="Times New Roman" w:cs="Times New Roman"/>
          <w:sz w:val="24"/>
        </w:rPr>
        <w:t>водят  хоровод</w:t>
      </w:r>
      <w:proofErr w:type="gramEnd"/>
      <w:r w:rsidRPr="00F639F1">
        <w:rPr>
          <w:rStyle w:val="FontStyle207"/>
          <w:rFonts w:ascii="Times New Roman" w:hAnsi="Times New Roman" w:cs="Times New Roman"/>
          <w:sz w:val="24"/>
        </w:rPr>
        <w:t>, яблоки лежат на тарелке и др.): Вызывать радость от восприятия результата своей и общей работы.</w:t>
      </w:r>
    </w:p>
    <w:p w:rsidR="00F639F1" w:rsidRPr="00F639F1" w:rsidRDefault="00F639F1" w:rsidP="00F639F1">
      <w:pPr>
        <w:pStyle w:val="Style18"/>
        <w:widowControl/>
        <w:ind w:firstLine="708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BF74C0">
        <w:rPr>
          <w:rStyle w:val="FontStyle227"/>
          <w:rFonts w:ascii="Times New Roman" w:hAnsi="Times New Roman" w:cs="Times New Roman"/>
          <w:b w:val="0"/>
          <w:sz w:val="24"/>
        </w:rPr>
        <w:t>Аппликация.</w:t>
      </w:r>
      <w:r w:rsidRPr="00F639F1">
        <w:rPr>
          <w:rStyle w:val="FontStyle227"/>
          <w:rFonts w:ascii="Times New Roman" w:hAnsi="Times New Roman" w:cs="Times New Roman"/>
          <w:sz w:val="24"/>
        </w:rPr>
        <w:t xml:space="preserve"> </w:t>
      </w:r>
      <w:r w:rsidRPr="00F639F1">
        <w:rPr>
          <w:rStyle w:val="FontStyle207"/>
          <w:rFonts w:ascii="Times New Roman" w:hAnsi="Times New Roman" w:cs="Times New Roman"/>
          <w:sz w:val="24"/>
        </w:rPr>
        <w:t>Приобщать детей к искусству аппликации, формировать интерес к это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му виду деятельности. Учить предварительно выкладывать (в определен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ной последовательности) на листе бумаги готовые детали разной формы, величины, цвета, составляя изображение (задуманное ребенком или задан</w:t>
      </w:r>
      <w:r w:rsidRPr="00F639F1">
        <w:rPr>
          <w:rStyle w:val="FontStyle207"/>
          <w:rFonts w:ascii="Times New Roman" w:hAnsi="Times New Roman" w:cs="Times New Roman"/>
          <w:sz w:val="24"/>
        </w:rPr>
        <w:softHyphen/>
        <w:t>ное воспитателем), и наклеивать их.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proofErr w:type="gramStart"/>
      <w:r w:rsidRPr="00F639F1">
        <w:rPr>
          <w:rStyle w:val="FontStyle207"/>
          <w:rFonts w:ascii="Times New Roman" w:hAnsi="Times New Roman" w:cs="Times New Roman"/>
          <w:sz w:val="24"/>
        </w:rPr>
        <w:lastRenderedPageBreak/>
        <w:t>Учить  аккуратно</w:t>
      </w:r>
      <w:proofErr w:type="gramEnd"/>
      <w:r w:rsidRPr="00F639F1">
        <w:rPr>
          <w:rStyle w:val="FontStyle207"/>
          <w:rFonts w:ascii="Times New Roman" w:hAnsi="Times New Roman" w:cs="Times New Roman"/>
          <w:sz w:val="24"/>
        </w:rPr>
        <w:t xml:space="preserve"> пользоваться клеем: намазывать его кисточкой тонким слоем на обратную сторону наклеиваемой ф</w:t>
      </w:r>
      <w:r w:rsidR="00100BDC">
        <w:rPr>
          <w:rStyle w:val="FontStyle207"/>
          <w:rFonts w:ascii="Times New Roman" w:hAnsi="Times New Roman" w:cs="Times New Roman"/>
          <w:sz w:val="24"/>
        </w:rPr>
        <w:t xml:space="preserve">игуры (на </w:t>
      </w:r>
      <w:r w:rsidRPr="00F639F1">
        <w:rPr>
          <w:rStyle w:val="FontStyle207"/>
          <w:rFonts w:ascii="Times New Roman" w:hAnsi="Times New Roman" w:cs="Times New Roman"/>
          <w:sz w:val="24"/>
        </w:rPr>
        <w:t>специально приготовленной клеенке); прикладывать стороной, намазанной клеем, к листу бумаги и плотно прижимать салфеткой.</w:t>
      </w:r>
    </w:p>
    <w:p w:rsidR="00F639F1" w:rsidRPr="00F639F1" w:rsidRDefault="00F639F1" w:rsidP="00F639F1">
      <w:pPr>
        <w:pStyle w:val="Style22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>Формировать навыки аккуратной работы. Вызывать у детей радость от полученного изображения.</w:t>
      </w:r>
    </w:p>
    <w:p w:rsidR="00F639F1" w:rsidRPr="00F639F1" w:rsidRDefault="00F639F1" w:rsidP="00F639F1">
      <w:pPr>
        <w:pStyle w:val="Style11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F639F1">
        <w:rPr>
          <w:rStyle w:val="FontStyle207"/>
          <w:rFonts w:ascii="Times New Roman" w:hAnsi="Times New Roman" w:cs="Times New Roman"/>
          <w:sz w:val="24"/>
        </w:rPr>
        <w:t xml:space="preserve">Учить создавать в аппликации на бумаге разной формы (квадрат, </w:t>
      </w:r>
      <w:proofErr w:type="spellStart"/>
      <w:r w:rsidRPr="00F639F1">
        <w:rPr>
          <w:rStyle w:val="FontStyle207"/>
          <w:rFonts w:ascii="Times New Roman" w:hAnsi="Times New Roman" w:cs="Times New Roman"/>
          <w:sz w:val="24"/>
        </w:rPr>
        <w:t>розета</w:t>
      </w:r>
      <w:proofErr w:type="spellEnd"/>
      <w:r w:rsidRPr="00F639F1">
        <w:rPr>
          <w:rStyle w:val="FontStyle207"/>
          <w:rFonts w:ascii="Times New Roman" w:hAnsi="Times New Roman" w:cs="Times New Roman"/>
          <w:sz w:val="24"/>
        </w:rPr>
        <w:t xml:space="preserve"> и др.) предметные и декоративные композиции из геометрических форм и природных материалов, повторяя и чередуя их по форме </w:t>
      </w:r>
      <w:r w:rsidRPr="00100BDC">
        <w:rPr>
          <w:rStyle w:val="FontStyle202"/>
          <w:rFonts w:ascii="Times New Roman" w:hAnsi="Times New Roman" w:cs="Times New Roman"/>
          <w:b w:val="0"/>
          <w:bCs/>
          <w:sz w:val="24"/>
        </w:rPr>
        <w:t>и</w:t>
      </w:r>
      <w:r w:rsidRPr="00F639F1">
        <w:rPr>
          <w:rStyle w:val="FontStyle202"/>
          <w:rFonts w:ascii="Times New Roman" w:hAnsi="Times New Roman" w:cs="Times New Roman"/>
          <w:bCs/>
          <w:sz w:val="24"/>
        </w:rPr>
        <w:t xml:space="preserve"> </w:t>
      </w:r>
      <w:r w:rsidRPr="00F639F1">
        <w:rPr>
          <w:rStyle w:val="FontStyle207"/>
          <w:rFonts w:ascii="Times New Roman" w:hAnsi="Times New Roman" w:cs="Times New Roman"/>
          <w:sz w:val="24"/>
        </w:rPr>
        <w:t>цвету. Закреплять знание формы предметов и их цвета. Развивать чувство ритма.</w:t>
      </w:r>
    </w:p>
    <w:p w:rsidR="00C92E92" w:rsidRPr="00BF74C0" w:rsidRDefault="00C92E92" w:rsidP="00BF74C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sz w:val="24"/>
          <w:szCs w:val="24"/>
        </w:rPr>
        <w:t>Конструктивно-модельная деятельность.</w:t>
      </w:r>
    </w:p>
    <w:p w:rsidR="00100BDC" w:rsidRPr="00100BDC" w:rsidRDefault="00100BDC" w:rsidP="00100BDC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100BDC">
        <w:rPr>
          <w:rFonts w:ascii="Times New Roman" w:hAnsi="Times New Roman"/>
          <w:color w:val="auto"/>
          <w:sz w:val="24"/>
          <w:szCs w:val="24"/>
        </w:rPr>
        <w:t xml:space="preserve">Подводить детей к простейшему анализу созданных построек. Совершенствовать конструктивные умения, учить различать, называть и использовать основные строительные детали (кубики, кирпичики, пластины, цилиндры, трехгранные призмы), сооружать новые постройки, используя полученные ранее умения (накладывание, приставление, прикладывание), использовать в постройках детали разного цвета. Вызывать чувство радости при удавшейся постройке. </w:t>
      </w:r>
    </w:p>
    <w:p w:rsidR="00100BDC" w:rsidRPr="00100BDC" w:rsidRDefault="00100BDC" w:rsidP="00100BD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100BDC">
        <w:rPr>
          <w:rFonts w:ascii="Times New Roman" w:hAnsi="Times New Roman"/>
          <w:color w:val="auto"/>
          <w:sz w:val="24"/>
          <w:szCs w:val="24"/>
        </w:rPr>
        <w:tab/>
        <w:t xml:space="preserve">Учить располагать кирпичики, пластины вертикально (в ряд, по кругу, по периметру четырехугольника), ставить их плотно друг к другу, на определенном расстоянии (заборчик, ворота). Побуждать детей к созданию вариантов конструкций, добавляя другие детали (на столбики ворот ставить трехгранные призмы, рядом со столбами-кубиками и др.). Изменять постройки двумя способами: заменяя одни детали другими или надстраивая их в высоту, длину (низкая и высокая башенка, короткий и длинный поезд). </w:t>
      </w:r>
    </w:p>
    <w:p w:rsidR="00100BDC" w:rsidRPr="00100BDC" w:rsidRDefault="00100BDC" w:rsidP="00100BD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100BDC">
        <w:rPr>
          <w:rFonts w:ascii="Times New Roman" w:hAnsi="Times New Roman"/>
          <w:color w:val="auto"/>
          <w:sz w:val="24"/>
          <w:szCs w:val="24"/>
        </w:rPr>
        <w:tab/>
        <w:t>Развивать желание сооружать постройки по собственному замыслу.  Продолжать учить дет дорожка и дома -улица; стол, стул, диван-мебель для кукол. Приучать детей после игры аккуратно складывать детали в коробки.</w:t>
      </w:r>
    </w:p>
    <w:p w:rsidR="00C92E92" w:rsidRPr="00BF74C0" w:rsidRDefault="00C92E92" w:rsidP="00BF74C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sz w:val="24"/>
          <w:szCs w:val="24"/>
        </w:rPr>
        <w:t>Музыкальная деятельность.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>Воспитывать у детей эмоциональную отзывчивость на музыку.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Познакомить с тремя музыкальными жанрами: песней, танцем, маршем. Способствовать развитию музыкальной памяти. Формировать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bCs/>
          <w:sz w:val="24"/>
          <w:szCs w:val="24"/>
        </w:rPr>
        <w:t>Слушание.</w:t>
      </w:r>
      <w:r w:rsidRPr="00BF74C0">
        <w:rPr>
          <w:rFonts w:ascii="Times New Roman" w:hAnsi="Times New Roman"/>
          <w:sz w:val="24"/>
          <w:szCs w:val="24"/>
        </w:rPr>
        <w:t xml:space="preserve"> </w:t>
      </w:r>
      <w:r w:rsidRPr="000D5F7D">
        <w:rPr>
          <w:rFonts w:ascii="Times New Roman" w:hAnsi="Times New Roman"/>
          <w:sz w:val="24"/>
          <w:szCs w:val="24"/>
        </w:rPr>
        <w:t>Учить слушать музыкальное произведение до конца, понимать характер музыки, узнавать и определять, сколько частей в произведении.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 xml:space="preserve">Развивать способность различать звуки по высоте в пределах октавы-септимы, замечать изменение в силе звучания мелодии (громко, тихо). </w:t>
      </w:r>
    </w:p>
    <w:p w:rsid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Совершенствовать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др.).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bCs/>
          <w:sz w:val="24"/>
          <w:szCs w:val="24"/>
        </w:rPr>
        <w:t>Пение.</w:t>
      </w:r>
      <w:r w:rsidRPr="000D5F7D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0D5F7D">
        <w:rPr>
          <w:rFonts w:ascii="Times New Roman" w:hAnsi="Times New Roman"/>
          <w:sz w:val="24"/>
          <w:szCs w:val="24"/>
        </w:rPr>
        <w:t>Способствовать развитию певческих навыков: петь без напряжения в диапазоне ре (ми)-ля (си), в одном темпе со всеми, чисто и ясно произносить слова, передавать характер песни (весело, протяжно, ласково, напевно).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bCs/>
          <w:sz w:val="24"/>
          <w:szCs w:val="24"/>
        </w:rPr>
        <w:t>Песенное творчество.</w:t>
      </w:r>
      <w:r w:rsidRPr="000D5F7D">
        <w:rPr>
          <w:rFonts w:ascii="Times New Roman" w:hAnsi="Times New Roman"/>
          <w:sz w:val="24"/>
          <w:szCs w:val="24"/>
        </w:rPr>
        <w:t xml:space="preserve"> Учить допевать мелодии колыбельных песен на слог «баю-баю» и веселых мелодий на слог «ля-ля». Формировать навыки сочинительства веселых и грустных мелодий по образцу.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BF74C0">
        <w:rPr>
          <w:rFonts w:ascii="Times New Roman" w:hAnsi="Times New Roman"/>
          <w:bCs/>
          <w:sz w:val="24"/>
          <w:szCs w:val="24"/>
        </w:rPr>
        <w:t>Музыкально-ритмические движения.</w:t>
      </w:r>
      <w:r w:rsidRPr="000D5F7D">
        <w:rPr>
          <w:rFonts w:ascii="Times New Roman" w:hAnsi="Times New Roman"/>
          <w:sz w:val="24"/>
          <w:szCs w:val="24"/>
        </w:rPr>
        <w:t xml:space="preserve"> Учить двигаться в соответствии с двухчастной формой музыки и силой ее звучания (громко, тихо); </w:t>
      </w:r>
      <w:r w:rsidRPr="000D5F7D">
        <w:rPr>
          <w:rFonts w:ascii="Times New Roman" w:hAnsi="Times New Roman"/>
          <w:sz w:val="24"/>
          <w:szCs w:val="24"/>
        </w:rPr>
        <w:lastRenderedPageBreak/>
        <w:t>реагировать на начало звучания музыки и ее окончание.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Совершенствовать навыки основных движений (ходьба и бег). Учить маршировать вместе со всеми и индивидуально, бегать легко, в умеренном и быстром темпе под музыку.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Улучшать качество исполнения танцевальных движений: притопывать попеременно двумя ногами и одной ногой.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 и без них.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ab/>
      </w:r>
      <w:r w:rsidRPr="00E42041">
        <w:rPr>
          <w:rFonts w:ascii="Times New Roman" w:hAnsi="Times New Roman"/>
          <w:bCs/>
          <w:sz w:val="24"/>
          <w:szCs w:val="24"/>
        </w:rPr>
        <w:t>Развитие танцевально-игрового творчества.</w:t>
      </w:r>
      <w:r w:rsidRPr="000D5F7D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0D5F7D">
        <w:rPr>
          <w:rFonts w:ascii="Times New Roman" w:hAnsi="Times New Roman"/>
          <w:sz w:val="24"/>
          <w:szCs w:val="24"/>
        </w:rPr>
        <w:t>Стимулировать самостоятельное выполнение танцевальных движений под плясовые мелодии.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5F7D">
        <w:rPr>
          <w:rFonts w:ascii="Times New Roman" w:hAnsi="Times New Roman"/>
          <w:sz w:val="24"/>
          <w:szCs w:val="24"/>
        </w:rPr>
        <w:t>Учить</w:t>
      </w:r>
      <w:r>
        <w:rPr>
          <w:rFonts w:ascii="Times New Roman" w:hAnsi="Times New Roman"/>
          <w:sz w:val="24"/>
          <w:szCs w:val="24"/>
        </w:rPr>
        <w:t>,</w:t>
      </w:r>
      <w:r w:rsidRPr="000D5F7D">
        <w:rPr>
          <w:rFonts w:ascii="Times New Roman" w:hAnsi="Times New Roman"/>
          <w:sz w:val="24"/>
          <w:szCs w:val="24"/>
        </w:rPr>
        <w:t xml:space="preserve"> более точно</w:t>
      </w:r>
      <w:r>
        <w:rPr>
          <w:rFonts w:ascii="Times New Roman" w:hAnsi="Times New Roman"/>
          <w:sz w:val="24"/>
          <w:szCs w:val="24"/>
        </w:rPr>
        <w:t>,</w:t>
      </w:r>
      <w:r w:rsidRPr="000D5F7D">
        <w:rPr>
          <w:rFonts w:ascii="Times New Roman" w:hAnsi="Times New Roman"/>
          <w:sz w:val="24"/>
          <w:szCs w:val="24"/>
        </w:rPr>
        <w:t xml:space="preserve"> выполнять движения, передающие характер изображаемых животных.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E42041">
        <w:rPr>
          <w:rFonts w:ascii="Times New Roman" w:hAnsi="Times New Roman"/>
          <w:bCs/>
          <w:sz w:val="24"/>
          <w:szCs w:val="24"/>
        </w:rPr>
        <w:t>Игра на детских музыкальных инструментах.</w:t>
      </w:r>
      <w:r w:rsidRPr="000D5F7D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0D5F7D">
        <w:rPr>
          <w:rFonts w:ascii="Times New Roman" w:hAnsi="Times New Roman"/>
          <w:sz w:val="24"/>
          <w:szCs w:val="24"/>
        </w:rPr>
        <w:t>Знакомить детей с некоторыми детскими музыкальными инструментами: дудочкой, металлофоном, колокольчиком, бубном, погремушкой, барабаном, а также их звучанием.</w:t>
      </w:r>
    </w:p>
    <w:p w:rsidR="000D5F7D" w:rsidRPr="000D5F7D" w:rsidRDefault="000D5F7D" w:rsidP="000D5F7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D5F7D">
        <w:rPr>
          <w:rFonts w:ascii="Times New Roman" w:hAnsi="Times New Roman"/>
          <w:sz w:val="24"/>
          <w:szCs w:val="24"/>
        </w:rPr>
        <w:tab/>
        <w:t>Учить дошкольников подыгрывать на детских ударных музыкальных инструментах.</w:t>
      </w:r>
    </w:p>
    <w:p w:rsidR="00C92E92" w:rsidRDefault="00C92E92" w:rsidP="002B335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42041" w:rsidRPr="00DD2EF3" w:rsidRDefault="00E42041" w:rsidP="00E420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Физическое развитие</w:t>
      </w:r>
    </w:p>
    <w:p w:rsidR="00E42041" w:rsidRPr="00DD2EF3" w:rsidRDefault="00E42041" w:rsidP="00E42041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DD2EF3">
        <w:rPr>
          <w:color w:val="000000"/>
        </w:rPr>
        <w:t xml:space="preserve"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DD2EF3">
        <w:rPr>
          <w:color w:val="000000"/>
        </w:rPr>
        <w:t>саморегуляции</w:t>
      </w:r>
      <w:proofErr w:type="spellEnd"/>
      <w:r w:rsidRPr="00DD2EF3">
        <w:rPr>
          <w:color w:val="000000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</w:p>
    <w:p w:rsidR="00F50E2E" w:rsidRPr="00E42041" w:rsidRDefault="00E42041" w:rsidP="00E42041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42041">
        <w:rPr>
          <w:bCs/>
          <w:color w:val="000000"/>
        </w:rPr>
        <w:t>Содержание психолого-педагогической работы</w:t>
      </w:r>
    </w:p>
    <w:p w:rsidR="00567F56" w:rsidRPr="00567F56" w:rsidRDefault="00C92E92" w:rsidP="00E4204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E42041">
        <w:rPr>
          <w:rFonts w:ascii="Times New Roman" w:hAnsi="Times New Roman"/>
          <w:sz w:val="24"/>
          <w:szCs w:val="24"/>
        </w:rPr>
        <w:t>Формирование начальных представлений о здоровом образе жизни.</w:t>
      </w:r>
      <w:r w:rsidR="00E42041">
        <w:rPr>
          <w:rFonts w:ascii="Times New Roman" w:hAnsi="Times New Roman"/>
          <w:sz w:val="24"/>
          <w:szCs w:val="24"/>
        </w:rPr>
        <w:t xml:space="preserve"> </w:t>
      </w:r>
      <w:r w:rsidR="00567F56" w:rsidRPr="00567F56">
        <w:rPr>
          <w:rFonts w:ascii="Times New Roman" w:hAnsi="Times New Roman"/>
          <w:sz w:val="24"/>
          <w:szCs w:val="24"/>
          <w:lang w:eastAsia="ru-RU"/>
        </w:rPr>
        <w:t xml:space="preserve">Развивать умение различать и называть органы чувств (глаза, рот, нос, уши), дать представление об их роли в организме и о том, как их беречь и ухаживать за ними.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t xml:space="preserve">Дать представление о полезной и вредной пище; об овощах и фруктах, молочных продуктах, полезных для здоровья человека.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t xml:space="preserve">Формировать представление о том, что утренняя зарядка, игры, физические упражнения вызывают хорошее настроение; с помощью сна восстанавливаются силы.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t>Познакомить детей с упражнениями, укрепляющими различные органы и системы организма. Дать представление о необходимости закаливания.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t xml:space="preserve">Дать представление о ценности здоровья; формировать желание вести здоровый образ жизни.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t xml:space="preserve">Формировать умение сообщать о своем самочувствии взрослым, осознавать необходимость лечения.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67F56">
        <w:rPr>
          <w:rFonts w:ascii="Times New Roman" w:hAnsi="Times New Roman"/>
          <w:sz w:val="24"/>
          <w:szCs w:val="24"/>
          <w:lang w:eastAsia="ru-RU"/>
        </w:rPr>
        <w:lastRenderedPageBreak/>
        <w:t>Формировать потребность в соблюдении навыков гигиены и опрятности в повседневной жизни.</w:t>
      </w:r>
    </w:p>
    <w:p w:rsidR="00567F56" w:rsidRPr="00E42041" w:rsidRDefault="00C92E92" w:rsidP="00E4204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E42041">
        <w:rPr>
          <w:rFonts w:ascii="Times New Roman" w:hAnsi="Times New Roman"/>
          <w:sz w:val="24"/>
          <w:szCs w:val="24"/>
        </w:rPr>
        <w:t>Физическая культура.</w:t>
      </w:r>
      <w:r w:rsidR="00E42041">
        <w:rPr>
          <w:rFonts w:ascii="Times New Roman" w:hAnsi="Times New Roman"/>
          <w:sz w:val="24"/>
          <w:szCs w:val="24"/>
        </w:rPr>
        <w:t xml:space="preserve"> </w:t>
      </w:r>
      <w:r w:rsidR="00567F56" w:rsidRPr="00567F56">
        <w:rPr>
          <w:rFonts w:ascii="Times New Roman" w:hAnsi="Times New Roman"/>
          <w:color w:val="auto"/>
          <w:sz w:val="24"/>
          <w:szCs w:val="24"/>
          <w:lang w:eastAsia="ru-RU"/>
        </w:rPr>
        <w:t>Продолжать развивать разнообразные виды движений. Учить детей ходить и бегать свободно, не шаркая ногами, не опуская головы, сохраняя перекрестную координацию движений рук и ног. Приучать действовать совместно. Учить строиться в колонну по одному, шеренгу, круг, находить свое место при построениях.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 xml:space="preserve">Учить энергично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15–20 см.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Закреплять умение энергично отталкивать мячи при катании, бросании. Продолжать учить ловить мяч двумя руками одновременно.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Обучать хвату за перекладину во время лазанья. Закреплять умение ползать.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Учить сохранять правильную осанку в положениях сидя, стоя, в движении, при выполнении упражнений в равновесии.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Учить кататься на санках, садиться на трехколесный велосипед, кататься на нем и слезать с него.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Учить детей надевать и снимать лыжи, ходить на них, ставить лыжи на место.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Учить реагировать на сигналы «беги», «лови», «стой» и др.; выполнять правила в подвижных играх.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Развивать самостоятельность и творчество при выполнении физических упражнений, в подвижных играх.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bCs/>
          <w:color w:val="auto"/>
          <w:sz w:val="24"/>
          <w:szCs w:val="24"/>
          <w:lang w:eastAsia="ru-RU"/>
        </w:rPr>
        <w:t>Подвижные игры.</w:t>
      </w:r>
      <w:r w:rsidRPr="00567F56">
        <w:rPr>
          <w:rFonts w:ascii="Times New Roman" w:hAnsi="Times New Roman"/>
          <w:b/>
          <w:bCs/>
          <w:color w:val="auto"/>
          <w:sz w:val="24"/>
          <w:szCs w:val="24"/>
          <w:lang w:eastAsia="ru-RU"/>
        </w:rPr>
        <w:t xml:space="preserve"> </w:t>
      </w: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 xml:space="preserve">Развивать активность и творчество детей в процессе двигательной деятельности. Организовывать игры с правилами. </w:t>
      </w:r>
    </w:p>
    <w:p w:rsidR="00567F56" w:rsidRPr="00567F56" w:rsidRDefault="00567F56" w:rsidP="00567F56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 xml:space="preserve">Поощрять самостоятельные игры с каталками, автомобилями, тележками, велосипедами, мячами, шарами. Развивать навыки лазанья, ползания; ловкость, выразительность и красоту движений. Вводить в игры более сложные правила со сменой видов движений. </w:t>
      </w:r>
    </w:p>
    <w:p w:rsidR="00567F56" w:rsidRDefault="00567F56" w:rsidP="00567F56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567F56">
        <w:rPr>
          <w:rFonts w:ascii="Times New Roman" w:hAnsi="Times New Roman"/>
          <w:color w:val="auto"/>
          <w:sz w:val="24"/>
          <w:szCs w:val="24"/>
          <w:lang w:eastAsia="ru-RU"/>
        </w:rPr>
        <w:t>Воспитывать у детей умение соблюдать элементарные правила, согласовывать движения, ориентироваться в пространстве.</w:t>
      </w:r>
    </w:p>
    <w:p w:rsidR="00E42041" w:rsidRPr="00DD2EF3" w:rsidRDefault="00E42041" w:rsidP="00E42041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:rsidR="00E42041" w:rsidRPr="00DD2EF3" w:rsidRDefault="00E42041" w:rsidP="00E420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Примерный перечень основных движений, подвижных игр и упражнений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Основные движения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Ходьба.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Ходьба подгруппами и всей группой, парами, по кругу, взявшись за руки, с изменением темпа, с переходом на бег, и наоборот, с изменением направления, врассыпную (после 2 лет 6 месяцев), обходя предметы, приставным шагом вперед, в стороны.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Упражнения в равновесии.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Ходьба по прямой дорожке (ширина 20 см, длина 2–3 м) с перешагиванием через предметы (высота 10–15 см); по доске, гимнастической скамейке, бревну (ширина 20–25 см). Кружение в медленном темпе (с предметом в руках).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Бег.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Бег подгруппами и всей группой в прямом направлении, друг за другом, в колонне по одному, в медленном темпе в течение 30–40 секунд (непрерывно), с изменением темпа. Бег между двумя шнурами, линиями (расстояние между ними 25–30 см).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Ползание, лазанье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. Ползание на четвереньках по прямой (расстояние 3–4 м); по доске, лежащей на полу; по наклонной доске, приподнятой одним концом на высоту 20–30 см; по гимнастической скамейке. </w:t>
      </w:r>
      <w:proofErr w:type="spellStart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Подлезание</w:t>
      </w:r>
      <w:proofErr w:type="spellEnd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 под воротца, веревку (высота 30–40 см), </w:t>
      </w:r>
      <w:proofErr w:type="spellStart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перелезание</w:t>
      </w:r>
      <w:proofErr w:type="spellEnd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 через бревно. Лазанье по лесенке-стремянке, гимнастической стенке вверх и вниз (высота 1,5 м) удобным для ребенка способом.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Катание, бросание, метание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. Катание мяча двумя руками и одной рукой педагогу, друг другу, под дугу, стоя и сидя (расстояние 50–100 см); бросание мяча вперед двумя руками снизу, от груди, из-за головы, через шнур, натянутый на уровне груди ребенка, с расстояния 1–1,5 м, 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через сетку, натянутую на уровне роста ребенка. Метание мячей, набивных мешочков, шишек на дальность правой и левой рукой; в горизонтальную цель — двумя руками, правой (левой) рукой с расстояния 1 м. Ловля мяча, брошенного педагогом с расстояния 50–100 см.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Прыжки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. Прыжки на двух ногах на месте, слегка продвигаясь вперед; прыжки на двух ногах через шнур (линию); через две параллельные линии (10–30 см). Прыжки вверх с касанием предмета, находящегося на 10–15 см выше поднятой руки ребенка.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Общеразвивающие упражнения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Упражнения для кистей рук, развития и укрепления мышц плечевого пояса.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Поднимать руки вперед, вверх, в стороны; скрещивать их перед грудью и разводить в стороны. Отводить руки назад, за спину; сгибать и разгибать их. Хлопать руками перед собой, над головой, размахивать вперед-назад, вниз-вверх.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Упражнения для развития и укрепления мышц спины и гибкости позвоночника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. Поворачиваться вправо-влево, передавая предметы рядом стоящему (сидящему). Наклоняться вперед и в стороны. Поочередно сгибать и разгибать ноги, сидя на полу. Поднимать и опускать ноги, лежа на спине. Стоя на коленях, садиться на пятки и подниматься.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Упражнения для развития и укрепления мышц брюшного пресса и ног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. Ходить на месте. Сгибать левую (правую) ноги в колене (с поддержкой) из исходного положения стоя. Приседать, держась за опору; потягиваться, поднимаясь на носки. Выставлять ногу вперед на пятку. Шевелить пальцами ног (сидя).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Подвижные игры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 ходьбой и бегом</w:t>
      </w: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«Догони мяч!», «По тропинке», «Через ручеек», «Кто тише?», «</w:t>
      </w:r>
      <w:proofErr w:type="spellStart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Пepeшагни</w:t>
      </w:r>
      <w:proofErr w:type="spellEnd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 через палку», «Догоните меня!», «Воробышки и автомобиль», «Солнышко и дождик», «Птички летают», «Принеси предмет».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 ползанием.</w:t>
      </w:r>
      <w:r w:rsidRPr="00DD2EF3">
        <w:rPr>
          <w:rFonts w:ascii="Times New Roman" w:eastAsia="Times New Roman" w:hAnsi="Times New Roman"/>
          <w:iCs/>
          <w:color w:val="000000"/>
          <w:sz w:val="24"/>
          <w:szCs w:val="24"/>
        </w:rPr>
        <w:t> 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«Доползи до погремушки», «Проползти в воротца», «Не переползай линию!», «Обезьянки».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 бросанием и ловлей мяча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. «Мяч в кругу», «Прокати мяч», «Лови мяч», «Попади в воротца», «Целься точнее!».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С подпрыгиванием</w:t>
      </w: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. 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«Мой веселый, звонкий мяч», «Зайка беленький сидит», «Птички в гнездышках», «Через ручеек».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На ориентировку в </w:t>
      </w:r>
      <w:proofErr w:type="spellStart"/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пpocтpaнстве</w:t>
      </w:r>
      <w:proofErr w:type="spellEnd"/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«Где звенит?», «Найди флажок».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Движение под музыку и пение</w:t>
      </w:r>
      <w:r w:rsidRPr="00DD2EF3">
        <w:rPr>
          <w:rFonts w:ascii="Times New Roman" w:eastAsia="Times New Roman" w:hAnsi="Times New Roman"/>
          <w:bCs/>
          <w:color w:val="000000"/>
          <w:sz w:val="24"/>
          <w:szCs w:val="24"/>
        </w:rPr>
        <w:t>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 «Поезд», «Заинька», «Флажок».</w:t>
      </w:r>
    </w:p>
    <w:p w:rsidR="00E42041" w:rsidRDefault="00E42041" w:rsidP="00567F56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E42041" w:rsidRPr="00E42041" w:rsidRDefault="00E42041" w:rsidP="00E42041">
      <w:pPr>
        <w:shd w:val="clear" w:color="auto" w:fill="FFFFFF"/>
        <w:tabs>
          <w:tab w:val="left" w:pos="4575"/>
          <w:tab w:val="center" w:pos="7426"/>
        </w:tabs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ab/>
      </w:r>
      <w:r w:rsidRPr="00DD2EF3">
        <w:rPr>
          <w:rFonts w:ascii="Times New Roman" w:eastAsia="Times New Roman" w:hAnsi="Times New Roman"/>
          <w:b/>
          <w:color w:val="000000"/>
          <w:sz w:val="24"/>
          <w:szCs w:val="24"/>
        </w:rPr>
        <w:t>2.2. Источник национально-культурного региона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(По региональной программе дошкольного образования «Радость» </w:t>
      </w:r>
      <w:proofErr w:type="spellStart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Р.К.Шаеховой</w:t>
      </w:r>
      <w:proofErr w:type="spellEnd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)</w:t>
      </w:r>
    </w:p>
    <w:p w:rsidR="00E42041" w:rsidRPr="00DD2EF3" w:rsidRDefault="00E42041" w:rsidP="00E420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ab/>
        <w:t>Тематический принцип организации образовательного процесса позволяет органично внедрять региональные и культурные компоненты, учитывать специфику дошкольного учреждения.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В обучении, воспитании и подготовке личности к жизни участвуют многие факторы: семья, окружающая среда, улица, природа и наряду с ними национально-региональные особенности. Каждый народ, каждая нация накопила свое духовное богатство в особых условиях, своеобразными путями и приемами. Каждый из них вносит заметный вклад в мировую культуру, обогащает ее. Национальное духовное богатство – это основа не только отдельного народа, но и общечеловеческих ценностей. Значит, знакомство детей с особенностями своего 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народа, своей родной земли с детства является началом знакомства с общечеловеческими ценностями. Наша задача</w:t>
      </w:r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сохранить и обогатить духовное богатство, накопленное предыдущими поколениями, донести до детей его самые ценные образцы.</w:t>
      </w:r>
    </w:p>
    <w:p w:rsidR="00E42041" w:rsidRPr="00DD2EF3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Исходя из этого, в программу добавлен источник национально-культурного региона. Национальная региональная часть определяет необходимость знать интересы конкретного региона в сфере </w:t>
      </w:r>
      <w:proofErr w:type="spellStart"/>
      <w:proofErr w:type="gramStart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>образования,культуру</w:t>
      </w:r>
      <w:proofErr w:type="spellEnd"/>
      <w:proofErr w:type="gramEnd"/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 родного края, традиции, язык и литературу, историю, географию и другие особенности. Закон Республики Татарстан” О государственных языках Республики Татарстан " (2004) предусматривает сохранение, всестороннее развитие народов Татарстана, их культуры и языков, полное использование творческой силы, традиций и обычаев каждой нации в социально-экономическом, духовно-нравственном развитии общества. Внедрение национально-регионального компонента в образовательную программу воспитания является большим подспорьем в реализации данного закона.</w:t>
      </w:r>
    </w:p>
    <w:p w:rsidR="00E42041" w:rsidRDefault="00E42041" w:rsidP="00E4204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42041" w:rsidRPr="00E42041" w:rsidRDefault="00E42041" w:rsidP="00E42041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color w:val="000000"/>
          <w:sz w:val="24"/>
          <w:szCs w:val="24"/>
        </w:rPr>
        <w:t>2.2.1 Задачи, адаптированные к региональному источнику знаний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Сфера социально-коммуникативного образования.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Создание условий для надежного общения на родном языке.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З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накомство с событиями окружающего мира, родного села, республики. Формирование навыков культурного общения.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Ознакомление детей с основными памятными праздниками республики. Формирование представлений о членах семьи, их именах, способах заботы друг о друге.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Воспитание внимательного отношения к родителям и другим близким людям.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Окружающая жизнь,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исходя из содержания литературных произведений и мультфильмов, организует игры с двумя-тремя детьми; “варим </w:t>
      </w:r>
      <w:proofErr w:type="spellStart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Чак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>-чак</w:t>
      </w:r>
      <w:proofErr w:type="spell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” и др. тип игры обучение навыкам игры. Создание условий для организации сюжетно-ролевых игр, отражающих повседневную жизнь татарского и русского народов. Организация развлекательных игр с народными игрушками, персонажами кукол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>ьного театра, музыкантами (</w:t>
      </w:r>
      <w:proofErr w:type="spellStart"/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>курай</w:t>
      </w:r>
      <w:proofErr w:type="spell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, гармонь</w:t>
      </w:r>
      <w:proofErr w:type="gramStart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).Формирование</w:t>
      </w:r>
      <w:proofErr w:type="gram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 у детей представления о трудовой деятельности с помощью малых фольклорных жанров. Использование татарских народных пословиц в процессе обслуживания и трудовой деятельности детей.</w:t>
      </w:r>
    </w:p>
    <w:p w:rsidR="008379BC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Сфера познавательного образования. Научить ребенка говорить названия улиц, деревень, где он живет. Развитие представлений о строительстве жилых домов,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бытовых принадлежностях.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Активное участие в событиях, происходящих в детском саду, на дому.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Обучение правилам поведения в гостях, в день рождения друзей, в детском саду. 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Сфера развития речи. Научить ребенка говорить на родном языке на разные темы, общаться; научиться рассказывать о событиях в жизни, о проделанной работе, о интересующих его явлениях и предметах, об объектах природы родного края. Дать навыки повествования, инсценировки стихов, отрывков из знакомых татарских (русских) народных сказок; научить составлять рассказы, состоящие из 2-3 предложений.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Знакомство с образцами татарского устного творчества (моющие средства, поговорки, пальчиковые игры).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Эстетика-развитие. Подготовка детей к приему произведений искусства. Знакомство с простейшими декоративно-прикладными элементами татарского искусства и украшенными предметами быта.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Привлечение детей к декоративной деятельности: демонстрация способов окрашивания элементов национального орнамента (тюльпаны, куколки, цветы, листья</w:t>
      </w:r>
      <w:proofErr w:type="gramStart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).Укрепление</w:t>
      </w:r>
      <w:proofErr w:type="gram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 знаний о цветовых названиях, свойственных татарскому орнаменту (красный, синий, зеленый, желтый, белый, черный). Формирование опыта совместной работы с пожилыми людьми при составлении коллективных композиций по мотивам татарского прикладного искусства.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Закрепить представления о свойствах глины, пластилина, соленого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теста и способах их лепки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. 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Научить лепить </w:t>
      </w:r>
      <w:proofErr w:type="gramStart"/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простые </w:t>
      </w: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 формы</w:t>
      </w:r>
      <w:proofErr w:type="gram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 для игры-блинчики, торты, печные булочки.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Аппликация. Приобщение детей к искусству аппликации, интерес к этому виду деятельности. Обучить татарскому орнаменту заранее изготовленные цветочно-растительные формы сначала сложить в определенном порядке на листе бумаги, посередине, квадрате, по краям круга. Развитие навыков создания индивидуальных и коллективных композиций по мотивам татарского декоративно-прикладного искусства.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Привлечение к изобразительному искусству. Интерес к произведениям татарского народного декоративно-прикладного </w:t>
      </w:r>
      <w:proofErr w:type="gramStart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искусства(</w:t>
      </w:r>
      <w:proofErr w:type="gram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куклы в национальной одежде, игрушки из Шемордана, 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  <w:proofErr w:type="spellStart"/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>Актюба</w:t>
      </w:r>
      <w:proofErr w:type="spell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). </w:t>
      </w:r>
    </w:p>
    <w:p w:rsidR="00E42041" w:rsidRP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Сфера физического развития. Здоровье-сфера образования. Ознакомление с основными алгоритмами культурно-гигиенических процедур. Знакомство с национальными блюдами: суп с лапшой, пельменями, чумой, молочным чаем и др. Формирование представления о полезных и вредных продуктах питания; знакомство с овощами и фруктами, полезными для человеческого организма молочны</w:t>
      </w:r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 xml:space="preserve">ми продуктами: сметаной, </w:t>
      </w:r>
      <w:proofErr w:type="spellStart"/>
      <w:r w:rsidR="008379BC">
        <w:rPr>
          <w:rFonts w:ascii="Times New Roman" w:hAnsi="Times New Roman"/>
          <w:color w:val="auto"/>
          <w:sz w:val="24"/>
          <w:szCs w:val="24"/>
          <w:lang w:eastAsia="ru-RU"/>
        </w:rPr>
        <w:t>катык</w:t>
      </w:r>
      <w:proofErr w:type="spellEnd"/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 xml:space="preserve">, творогом и др. </w:t>
      </w:r>
    </w:p>
    <w:p w:rsidR="00E42041" w:rsidRDefault="00E42041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E42041">
        <w:rPr>
          <w:rFonts w:ascii="Times New Roman" w:hAnsi="Times New Roman"/>
          <w:color w:val="auto"/>
          <w:sz w:val="24"/>
          <w:szCs w:val="24"/>
          <w:lang w:eastAsia="ru-RU"/>
        </w:rPr>
        <w:t>Физическая культура-сфера образования. Формирование двигательной активности детей в подвижных играх. Постепенно учить играть в игры с более сложными правилами и сменяемыми движениями. Поощрение игр, развивающих навыки катания, плетения, метания и захвата мяча.</w:t>
      </w:r>
    </w:p>
    <w:p w:rsidR="008379BC" w:rsidRDefault="008379BC" w:rsidP="00E4204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8379BC" w:rsidRPr="00DD2EF3" w:rsidRDefault="008379BC" w:rsidP="008379B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D2EF3">
        <w:rPr>
          <w:rFonts w:ascii="Times New Roman" w:eastAsia="Times New Roman" w:hAnsi="Times New Roman"/>
          <w:b/>
          <w:color w:val="000000"/>
          <w:sz w:val="24"/>
          <w:szCs w:val="24"/>
        </w:rPr>
        <w:t>2.3 Комплексно-</w:t>
      </w:r>
      <w:proofErr w:type="gramStart"/>
      <w:r w:rsidRPr="00DD2EF3">
        <w:rPr>
          <w:rFonts w:ascii="Times New Roman" w:eastAsia="Times New Roman" w:hAnsi="Times New Roman"/>
          <w:b/>
          <w:color w:val="000000"/>
          <w:sz w:val="24"/>
          <w:szCs w:val="24"/>
        </w:rPr>
        <w:t>тематическое  планирование</w:t>
      </w:r>
      <w:proofErr w:type="gramEnd"/>
    </w:p>
    <w:p w:rsidR="008379BC" w:rsidRPr="00DD2EF3" w:rsidRDefault="008379BC" w:rsidP="008379BC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DD2EF3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Создание образовательного процесса, благодаря тематическому принципу, способствует легкому освоению региональных и этнокультурных компонентов. Использование схожих тем во все возрастные периоды позволяет легко формировать задачи обучения. С этой целью в группе была сформирована еженедельная тематика образовательной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0"/>
        <w:gridCol w:w="1630"/>
        <w:gridCol w:w="2099"/>
        <w:gridCol w:w="5283"/>
        <w:gridCol w:w="4517"/>
      </w:tblGrid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spacing w:after="0"/>
              <w:ind w:left="72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месяц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spacing w:after="0"/>
              <w:ind w:left="72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spacing w:after="0"/>
              <w:ind w:left="72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ind w:left="72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задачи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ind w:left="72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виды деятельности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1-2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Наш детский сад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Знакомство с д\с (помещением, залом, медицинским кабинетом, кухней). Знакомство с детьми, воспитателем. Содействие формированию положительных эмоций по отношению к д/с, воспитателю, детям.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плаката с фотографиями детей в детском саду.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3-4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Наши игрушки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sz w:val="24"/>
                <w:szCs w:val="24"/>
              </w:rPr>
              <w:t>Формирование умения называть игрушки. Играть с ними: кормить, укладывать спать, катать на коляске, петь колыбельную, катать машины за веревочку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“Играем пальцами" (пальчиковые игры).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“Моя любимая игрушка” беседа.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 Подведение итогов. Праздник в группе "праздник игрушек".</w:t>
            </w:r>
          </w:p>
        </w:tc>
      </w:tr>
      <w:tr w:rsidR="008379BC" w:rsidRPr="00DD2EF3" w:rsidTr="008379BC">
        <w:trPr>
          <w:trHeight w:val="2262"/>
        </w:trPr>
        <w:tc>
          <w:tcPr>
            <w:tcW w:w="1242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октябрь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spacing w:after="15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1-4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spacing w:after="15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Осень пришла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Расширение знаний детей о временах года: характерные особенности осени, изменения в природе, жизни полевых и домашних животных, жизни птиц, деятельности людей.Задачи:1.познакомить детей с фруктами и овощами. 2.воспитание бережного отношения к осенней природе, восхищение ее красотой.2.ознакомление с характерными особенностями времен года.3.развитие у детей связной речи, внимания.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Беседа "осень пришла"</w:t>
            </w:r>
          </w:p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2.Изготовление рисунков на тему” Золотая осень " (совместно с родителями).</w:t>
            </w:r>
          </w:p>
          <w:p w:rsid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3. “Овощи поспели". </w:t>
            </w:r>
          </w:p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 “Фруктовый магазин” сюжетно-ролевая игра.</w:t>
            </w:r>
          </w:p>
          <w:p w:rsidR="008379BC" w:rsidRPr="008379BC" w:rsidRDefault="008379BC" w:rsidP="008379B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 “Праздник осенний урожай " (совместно с родителями) выставка детского творчества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1-2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Я-человек мира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формирование у ребенка представления о себе как о человеке; знакомство с основными частями человеческого тела и для чего они необходимы. Добиваться того, чтобы члены семьи знали свои запахи и имена. Создать начальное представление о хорошем, плохом, здоровом образе жизни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1. Беседа " моя семья” 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2.Рассматривание картины “Моя семья”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3.Фотоколлаж “Наша дружнвя семья”.</w:t>
            </w:r>
          </w:p>
          <w:p w:rsidR="008379BC" w:rsidRPr="008379BC" w:rsidRDefault="008379BC" w:rsidP="008379BC">
            <w:pPr>
              <w:spacing w:after="0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3-5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Моя окружающая среда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Дети знакомятся с родными городами (селами): его именем, объектами (улица, дом, магазин, больница) и транспортом, профессиями (врач, продавец, полицейский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)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8379BC" w:rsidRPr="008379BC" w:rsidRDefault="008379BC" w:rsidP="008379BC">
            <w:pPr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1.Беседа “мы живем в Татарстане".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2.Просмотр рисунков”путешествие по Казани", беседа.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 Предложить родителям совершить экскурсию в музеи в выходные дни.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4.Ознакомление с различными профессиями просмотра рисунков. </w:t>
            </w:r>
          </w:p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5.Фотоколлаж” Мамы самые дорогие люди".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Спички детям не игрушки!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Цель: разъяснение детям о пожарной безопасности, о происхождении пожара.Задачи: 1.воспитание у детей бережного отношения к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тому, из чего произошла трагедия (спички, табачные крошки).2.развитие умственных способностей детей.3.не быть равнодушным, быть внимательным.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1.Беседа о пожарной безопасности.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2.Изучение совместно с родителями стихов на тему” Пожарная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безопасность".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3.Обучение эвакуации в группе.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4.Инсценировка сказки” Кошкин дом".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декабрь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2-3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Здравствуй, зимушка-зима!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углубить, систематизировать представления детей о сезонных изменениях в природе.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Задачи: 1.воспитание бережного отношения к зимней природе, восхищение ее красотой.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2.ознакомление с характерными особенностями времен года, изменениями на зимнем участке.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3.научиться внимательно слушать то, что говорят другие, участвовать в беседе.</w:t>
            </w:r>
          </w:p>
        </w:tc>
        <w:tc>
          <w:tcPr>
            <w:tcW w:w="4613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“ Наступила холодная зима " (беседа).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2.Рисунок” снегопад".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3.Изучение песен, стихов  о зиме.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4.Беседа по картине” Зимние забавы".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 “Снежинки на земле, на дереве " (коллективное рисование).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6.Обзор снега и льда. (опыт).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7.Зимние забавы на свежем воздухе. (веселая эстафета 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418" w:type="dxa"/>
          </w:tcPr>
          <w:p w:rsidR="008379BC" w:rsidRPr="008379BC" w:rsidRDefault="008379BC" w:rsidP="008379BC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2126" w:type="dxa"/>
          </w:tcPr>
          <w:p w:rsidR="008379BC" w:rsidRPr="008379BC" w:rsidRDefault="008379BC" w:rsidP="008379BC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Новый год</w:t>
            </w:r>
          </w:p>
        </w:tc>
        <w:tc>
          <w:tcPr>
            <w:tcW w:w="5387" w:type="dxa"/>
          </w:tcPr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Цель: охватить все виды деятельности, касающиеся нового года 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(игровая, коммуникативная работа, труд, 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знание, исследование, продуктивный, 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организация музыкальной работы, учебы).</w:t>
            </w:r>
          </w:p>
          <w:p w:rsidR="008379BC" w:rsidRPr="008379BC" w:rsidRDefault="008379BC" w:rsidP="008379BC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Создать у детей хорошее настроение.Задачи: 1.воспитание у детей позитивного отношения к праздникам.2.развитие связной речи..3. пробудить желание рассказать Деду Морозу изученные стихи, песни</w:t>
            </w:r>
          </w:p>
        </w:tc>
        <w:tc>
          <w:tcPr>
            <w:tcW w:w="4613" w:type="dxa"/>
          </w:tcPr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1.Рисунок” праздник у елки".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2.Стихи о “новом году".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3.Обучение песням о” новом году".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4.Выставка игрушек “Новый год " (совместно с родителями).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 Участие в конкурсе” Самая красивая группа".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6.Праздничный утренник “новогоднее чудо”.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EC4826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я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нварь </w:t>
            </w:r>
          </w:p>
        </w:tc>
        <w:tc>
          <w:tcPr>
            <w:tcW w:w="1418" w:type="dxa"/>
          </w:tcPr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2-3 неделя</w:t>
            </w:r>
          </w:p>
        </w:tc>
        <w:tc>
          <w:tcPr>
            <w:tcW w:w="2126" w:type="dxa"/>
          </w:tcPr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Птицы – наши друзья</w:t>
            </w:r>
          </w:p>
        </w:tc>
        <w:tc>
          <w:tcPr>
            <w:tcW w:w="5387" w:type="dxa"/>
          </w:tcPr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достижение умения распознавать и называть зимующих птиц.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Задачи: 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1.воспитание бережного отношения к природе, к птицам.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2.развитие речи, внимания, памяти детей.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3.обучение важности заботы о птицах.</w:t>
            </w:r>
          </w:p>
        </w:tc>
        <w:tc>
          <w:tcPr>
            <w:tcW w:w="4613" w:type="dxa"/>
          </w:tcPr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1.Знакомство с зимующими птицами.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2.Наблюдение за зимующими птицами.</w:t>
            </w:r>
          </w:p>
          <w:p w:rsidR="008379BC" w:rsidRPr="008379BC" w:rsidRDefault="008379BC" w:rsidP="00EC48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3.Конкурс кормушек (совместно 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EC4826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я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нварь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4-5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Жизнь диких животных зимой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обобщение знаний детей о диких животных.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Задачи: 1.воспитание бережного отношения к диким животным.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2.расширить знания о том, где они живут, чем питаются.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3.обучение диких зверей знаниям в соответствии с их внешними особенностями.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1.Беседа “животные, живущие в лесу".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2.Изучение стихов о” диких животных".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 “Загадываю загадку-найди ответ.”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 Жизнь диких животных. Чтение рассказа.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5.Следы зверя в лесу. (рисунок).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6. В гостях у сказки” Теремок". (с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EC4826" w:rsidP="00B138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Домашние животные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познакомить домашних животных и детей с особенностями их питания.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Задачи: 1.воспитание интереса к домашним животным, забота о них.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2.демонстрация образа жизни, особенностей питания и пользы для людей.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3.обучение распознавать по отдельным признакам внешнего вида домашних животных.</w:t>
            </w:r>
          </w:p>
        </w:tc>
        <w:tc>
          <w:tcPr>
            <w:tcW w:w="4613" w:type="dxa"/>
          </w:tcPr>
          <w:p w:rsidR="00B1383C" w:rsidRPr="00DD2EF3" w:rsidRDefault="00B1383C" w:rsidP="00B138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1. </w:t>
            </w: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 “Бабушкин двор” (беседа)</w:t>
            </w:r>
          </w:p>
          <w:p w:rsidR="00B1383C" w:rsidRPr="00DD2EF3" w:rsidRDefault="00B1383C" w:rsidP="00B138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“Мое любимое домашнее животное” (выставка рисунков)</w:t>
            </w:r>
          </w:p>
          <w:p w:rsidR="00B1383C" w:rsidRPr="00DD2EF3" w:rsidRDefault="00B1383C" w:rsidP="00B138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3.Беседа что любят домашние животные..</w:t>
            </w:r>
          </w:p>
          <w:p w:rsidR="00B1383C" w:rsidRPr="00DD2EF3" w:rsidRDefault="00B1383C" w:rsidP="00B138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 “Путешествие в страну загадок”</w:t>
            </w:r>
          </w:p>
          <w:p w:rsidR="00B1383C" w:rsidRPr="00DD2EF3" w:rsidRDefault="00B1383C" w:rsidP="00B138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 Просмотр мультфильма  “Волк и семеро козлят”</w:t>
            </w:r>
          </w:p>
          <w:p w:rsidR="008379BC" w:rsidRPr="008379BC" w:rsidRDefault="00B1383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D2EF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6.Изучение стихов о домашних животных.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EC4826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3-4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День Защитников Отечества </w:t>
            </w:r>
          </w:p>
          <w:p w:rsidR="008379BC" w:rsidRPr="008379BC" w:rsidRDefault="008379BC" w:rsidP="00B1383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Цель:.Организация всех видов деятельности, касающихся темы любви к семье, отцу, деду (игра, коммунально-катив, труд, познавательная, Контрольная, продуктивная, музыкальная деятельность, учеба).Задачи: 1.воспитывать желание защищать Родину, чувство гордости за отца.2.развитие умственных способностей детей.3.разъяснение смысла новых слов, пополнение словарного запаса.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Просмотр рисунков, посвященных ко Дню защитника Отечества.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Подарок папам.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3.Изучение песен, стихов об отцах.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4.Спортивные игры на свежем воздухе.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EC4826" w:rsidRDefault="00EC4826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евраль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7D4198" w:rsidRDefault="007D4198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5 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неделя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-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Я хочу Солнечной жизни, мама тебе!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обобщение знаний детей о Международном женском дне 8 марта.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Задачи: </w:t>
            </w:r>
            <w:r w:rsidR="00EC482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воспитание у детей таких качеств, как доброта, уважение к мамам, бабушкам.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2.развитие представления детей о празднике.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3.обучение уважительному отношению к труду матерей.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1. “Моя мама самая красивая” (портрет-рисунок).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Беседа” Я помогаю маме".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3.Изучение песен, стихов о мамах, </w:t>
            </w:r>
          </w:p>
          <w:p w:rsidR="008379BC" w:rsidRPr="008379BC" w:rsidRDefault="008379BC" w:rsidP="00B1383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бабушках.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4.Инсценировка сказки “Три дочери”.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5.Сделать подарок к празднику.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7D4198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м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арт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2-3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Правила дорожного движения нам нужны каждый день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расширение знаний детей о правилах дорожного движения. Развить у детей способность рассуждать о правилах дорожного движения.Обучение детей знаниям дорожного движения и новым терминам.Ознакомление с видами транспорта.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1.Ознакомление с дорожными знаками.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Придумать сказки по правилам дорожного движения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3.Рисование по правилам дорожного движения (совместно 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4-5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5387" w:type="dxa"/>
          </w:tcPr>
          <w:p w:rsidR="00D80CE5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0A34C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формирование представлении</w:t>
            </w:r>
            <w:r w:rsidR="008379BC" w:rsidRPr="000A34C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о в</w:t>
            </w:r>
            <w:r w:rsidRPr="000A34C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есне (изменения в природе, в одежде людей</w:t>
            </w:r>
            <w:r w:rsidR="008379BC" w:rsidRPr="000A34C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).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1.воспитание бережного отношения к зимней природе, восхищение ее красотой.</w:t>
            </w:r>
          </w:p>
          <w:p w:rsidR="00D80CE5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2.ознакомление с характерными особенностями времен года, изменениями на зимнем участке.</w:t>
            </w:r>
          </w:p>
          <w:p w:rsidR="008379BC" w:rsidRPr="008379BC" w:rsidRDefault="008379BC" w:rsidP="00B1383C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Беседа о весне.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2.Рассматривавние рисунков “пришла весна в мой родной край”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3.Разучивание песен о весне.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4. Чтение стихотворении о весне. 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1-2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“Пусть еда будет вкусной”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1.Цель. Познакомить детей с правильным питанием, вежливостью у стола, приемами приготовления пищи, видами пищи, кулинарным трудом.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Задачи: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1. ознакомление с посудой, необходимой для приготовления пищи 2.расширение знаний татарского народа о национальных блюдах. 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 воспитание уважения к пище и ее изготовителю. 4.обучение изготовлению простой выпечки из соленого теста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Бытовая техника, используемая для приготовления пищи (кухонный комбайн, мясорубка, соковыжималка и др.) - практическая беседа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2.Просмотр книги “Татар халык ашлары очень вкусно и полезно”, беседа.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3.С</w:t>
            </w:r>
            <w:r w:rsidR="00D80C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тихотворение Ш. Галиева “Пэрамэ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ч”.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4.”Мое любимое блюдо”. Украсить блюдо из соленого теста.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7. “Укр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ашаем торт” лепка.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9. “Лучшая хозяйка - моя мама” вечер чаепития с мамами.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</w:t>
            </w:r>
            <w:r w:rsidR="008379BC"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3-4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Сказочный мир Габдуллы Тукая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Цель: познакомить детей с творчеством Г. Тукая. 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Задачи: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1.умение слушать литературные произведения.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2.воспитание доброты к сказкам. 3.пробудить у детей интерес к изучению произведений Г.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Тукая.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1. Знакомство с Габдуллой Тукаем.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Чтение сказки Г. Тукая “Водяная” 3.Чтение сказки Г. Тукая “Шурале”.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4.Итоговое мероприятие: выставка поделок конкурса рисунков”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путешествие к произведениям Тукая” (вместе 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м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ай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1-2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Великая Победа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расширени</w:t>
            </w:r>
            <w:r w:rsidR="00D80C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е знаний детей о празднике Побед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ы.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Задачи: 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1.воспитание у детей чувства любви к Родине.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2.расширение знаний о празднике Победы.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3.развитие речевого языка.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1.Беседа о Дне Победы.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2.Просмотр слайдов о героях Великой Отечественной войны.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3.Чтение стихотворения” День Победы".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 . Экскурсия к памятнику "советскому солдату".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5.Создание стенда, посвященный героям Великой Отечественной войны (совместная работа с родителями).</w:t>
            </w:r>
          </w:p>
        </w:tc>
      </w:tr>
      <w:tr w:rsidR="008379BC" w:rsidRPr="00DD2EF3" w:rsidTr="008379BC">
        <w:tc>
          <w:tcPr>
            <w:tcW w:w="1242" w:type="dxa"/>
          </w:tcPr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ай</w:t>
            </w:r>
          </w:p>
        </w:tc>
        <w:tc>
          <w:tcPr>
            <w:tcW w:w="1418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3-5 неделя</w:t>
            </w:r>
          </w:p>
        </w:tc>
        <w:tc>
          <w:tcPr>
            <w:tcW w:w="2126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5387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Цель: формирование представления о лете (на природе, в одежде людей, ). Задачи: 1.расширение знаний о домашних животных и птицах, овощах, фруктах. 2.знакомство летом с лесными животными и птицами. 3 .научиться видеть красоту природы, восхищаться ею. 4.развитие связной речи..</w:t>
            </w:r>
          </w:p>
        </w:tc>
        <w:tc>
          <w:tcPr>
            <w:tcW w:w="4613" w:type="dxa"/>
          </w:tcPr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 “Наступило прекрасное лето” (беседа).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 Рассматривание рисунков про домашних животных</w:t>
            </w:r>
          </w:p>
          <w:p w:rsidR="008379BC" w:rsidRPr="008379BC" w:rsidRDefault="008379BC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 “пробудились бабочки” (аппликация).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.Изучение песен, стихов о лете.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.Посадка цветов на участке.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.Создание атрибутов для игры на песке с родителями.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 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знакомление родителей с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правилами летней безопасности.</w:t>
            </w:r>
          </w:p>
          <w:p w:rsidR="008379BC" w:rsidRPr="008379BC" w:rsidRDefault="00D80CE5" w:rsidP="00B138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8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 Проведение Сабантуя.</w:t>
            </w:r>
          </w:p>
        </w:tc>
      </w:tr>
    </w:tbl>
    <w:p w:rsidR="008379BC" w:rsidRPr="00866EF1" w:rsidRDefault="008379BC" w:rsidP="00B13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/>
        </w:rPr>
      </w:pPr>
    </w:p>
    <w:p w:rsidR="008379BC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2.4 Работа с родителями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p w:rsidR="008379BC" w:rsidRPr="00452255" w:rsidRDefault="008379BC" w:rsidP="00B13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 xml:space="preserve">Цель: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объединение педагогов, родителей и создание единого направления формирования ориентировочных ценностей детей дошкольного возраста.</w:t>
      </w:r>
    </w:p>
    <w:tbl>
      <w:tblPr>
        <w:tblW w:w="1060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53"/>
        <w:gridCol w:w="8952"/>
      </w:tblGrid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B138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  <w:p w:rsidR="008379BC" w:rsidRPr="00F655AB" w:rsidRDefault="008379BC" w:rsidP="00B138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B138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 Родительское собрание на тему: «</w:t>
            </w:r>
            <w:r w:rsidR="00D80CE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Возрастные особенности детей 3-4</w:t>
            </w: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лет»</w:t>
            </w:r>
          </w:p>
          <w:p w:rsidR="008379BC" w:rsidRPr="00F655AB" w:rsidRDefault="008379BC" w:rsidP="00B138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Консультация в родительский уголок: «Особенности развития ребенка 2-3 лет».</w:t>
            </w:r>
          </w:p>
          <w:p w:rsidR="008379BC" w:rsidRPr="00F655AB" w:rsidRDefault="008379BC" w:rsidP="00B138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 Консультация в уголок здоровья: «Витаминный календарь. Осень».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 Консультация «Поощрять или наказывать?»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Конкурс-выставка «Дары Осени»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3. Папка-передвижка </w:t>
            </w:r>
            <w:proofErr w:type="gramStart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Здоровый</w:t>
            </w:r>
            <w:proofErr w:type="gramEnd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образ жизни»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 Консультация: «Как одеть ребенка в холодный период?»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Развлечение совместно с родителями.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 Стендовая информация: «Права ребенка».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 Консультация: «Внимание! Наступает зима!»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3. Родительское собрание </w:t>
            </w:r>
            <w:proofErr w:type="gramStart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Подготовка</w:t>
            </w:r>
            <w:proofErr w:type="gramEnd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к Новому году»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 Стендовая информация: «Детские травмы»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1.Беседы</w:t>
            </w:r>
            <w:proofErr w:type="gramStart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Детские</w:t>
            </w:r>
            <w:proofErr w:type="gramEnd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вопросы и ответы на них»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Папка-передвижка «Гендерное воспитание»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 Консультация: «Безопасный пешеход начинается с детства».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1.Консультация «Как правильно заучивать стихи».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2.Беседа с родителями «Безопасность ребенка дома».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 Папка-передвижка: «Авторитет родителей и его влияние на развитие ребенка»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1.Консультация: Почему ребенок не слушается?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2. Папка-передвижка </w:t>
            </w:r>
            <w:proofErr w:type="gramStart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Родителям</w:t>
            </w:r>
            <w:proofErr w:type="gramEnd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 заметку»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1.Консультация: «Принципы заботы и уважения».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Беседа: «Надо ли учить ребенка играть?»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3. Папка передвижка </w:t>
            </w:r>
            <w:proofErr w:type="gramStart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Если</w:t>
            </w:r>
            <w:proofErr w:type="gramEnd"/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ребенок дерется».</w:t>
            </w:r>
          </w:p>
        </w:tc>
      </w:tr>
      <w:tr w:rsidR="008379BC" w:rsidRPr="00F052E7" w:rsidTr="00B1383C"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1.Родительское собрание: «Наши успехи за год»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 Консультация в родительский уголок «Безопасное поведение дошкольника»</w:t>
            </w:r>
          </w:p>
          <w:p w:rsidR="008379BC" w:rsidRPr="00F655AB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55A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3.Беседа: «Развивающие игры летом»</w:t>
            </w:r>
          </w:p>
        </w:tc>
      </w:tr>
    </w:tbl>
    <w:p w:rsidR="008379BC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p w:rsidR="008379BC" w:rsidRPr="00452255" w:rsidRDefault="008379BC" w:rsidP="00B138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 Организационный раздел</w:t>
      </w:r>
    </w:p>
    <w:p w:rsidR="008379BC" w:rsidRPr="00452255" w:rsidRDefault="008379BC" w:rsidP="008379B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3.1. Методическое оборудование по программе</w:t>
      </w:r>
    </w:p>
    <w:p w:rsidR="008379BC" w:rsidRPr="00452255" w:rsidRDefault="008379BC" w:rsidP="008379BC">
      <w:pPr>
        <w:shd w:val="clear" w:color="auto" w:fill="FFFFFF"/>
        <w:spacing w:after="150" w:line="240" w:lineRule="auto"/>
        <w:ind w:firstLine="708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Основные программы:</w:t>
      </w:r>
    </w:p>
    <w:p w:rsidR="008379BC" w:rsidRPr="00452255" w:rsidRDefault="008379BC" w:rsidP="008379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1.ОТ РОЖДЕНИЯ ДО ДОШКОЛЬНОГО. Основная образовательная программа дошкольного образования / Н.Е. Веракса, Т. С. Комарова, М. А. Васильева в редакции. - ТАРЗ Р. И. Халиуллина из Рус. - Казань: издательство «память» Республики Татарстан., 2016. - 357 б. (электрон)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lastRenderedPageBreak/>
        <w:t xml:space="preserve">          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2. Шаехова Р. К. Радость. Радость познания-региональная образовательная программа дошкольного образования. – 2016.</w:t>
      </w:r>
    </w:p>
    <w:p w:rsidR="008379BC" w:rsidRPr="00DD2EF3" w:rsidRDefault="008379BC" w:rsidP="008379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3.</w:t>
      </w:r>
      <w:r w:rsidRPr="00DD2EF3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Основная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общеобразо</w:t>
      </w:r>
      <w:r>
        <w:rPr>
          <w:rFonts w:ascii="Times New Roman" w:eastAsia="Times New Roman" w:hAnsi="Times New Roman"/>
          <w:color w:val="000000"/>
          <w:sz w:val="24"/>
          <w:szCs w:val="24"/>
        </w:rPr>
        <w:t>вательная программа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дошкольного образования муниципального бюджетного общеобразовательного учреждения «Средняя </w:t>
      </w:r>
      <w:proofErr w:type="gram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общеобразовательная  школа</w:t>
      </w:r>
      <w:proofErr w:type="gramEnd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 им. </w:t>
      </w:r>
      <w:proofErr w:type="spellStart"/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Г.Г.Гарифуллина</w:t>
      </w:r>
      <w:proofErr w:type="spellEnd"/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с.</w:t>
      </w:r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Ядыгерь»</w:t>
      </w:r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>Кукморского</w:t>
      </w:r>
      <w:r w:rsidR="00B1383C">
        <w:rPr>
          <w:rFonts w:ascii="Times New Roman" w:eastAsia="Times New Roman" w:hAnsi="Times New Roman"/>
          <w:color w:val="000000"/>
          <w:sz w:val="24"/>
          <w:szCs w:val="24"/>
        </w:rPr>
        <w:t xml:space="preserve"> муницип</w:t>
      </w:r>
      <w:r w:rsidRPr="00452255">
        <w:rPr>
          <w:rFonts w:ascii="Times New Roman" w:eastAsia="Times New Roman" w:hAnsi="Times New Roman"/>
          <w:color w:val="000000"/>
          <w:sz w:val="24"/>
          <w:szCs w:val="24"/>
        </w:rPr>
        <w:t xml:space="preserve">ального района Республики Татарстан. 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2410"/>
      </w:tblGrid>
      <w:tr w:rsidR="008379BC" w:rsidTr="008379BC">
        <w:tc>
          <w:tcPr>
            <w:tcW w:w="2376" w:type="dxa"/>
          </w:tcPr>
          <w:p w:rsidR="008379BC" w:rsidRPr="008379BC" w:rsidRDefault="008379BC" w:rsidP="00654779">
            <w:pPr>
              <w:spacing w:after="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Перечень методической литературы</w:t>
            </w:r>
          </w:p>
        </w:tc>
        <w:tc>
          <w:tcPr>
            <w:tcW w:w="12410" w:type="dxa"/>
          </w:tcPr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Воспитание и образование в детском саду.(Национально – региональное направление программы) / К. В. Закирова, Р. А. Бурганова, Г. А. Галиева 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др.кит.издание.2010.</w:t>
            </w:r>
          </w:p>
          <w:p w:rsidR="00654779" w:rsidRDefault="00654779" w:rsidP="00654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 ."Говорим на родном языке, :методическое пособие</w:t>
            </w:r>
            <w:r w:rsidRPr="00654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/Ф. В. Хазратова,З. Г. Шарафутдинова, И. Ж. Хабибулина.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-Казань: Фолиант, 2013. -2224 </w:t>
            </w:r>
          </w:p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Детский сад: учебная книга для родителей и воспитателей детск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ого сада.- Казань: Раннур, 2003</w:t>
            </w:r>
          </w:p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4. 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Закирова К. В., Муртазина Л. Р. “играем, играем..."Подвижные игры в детском саду: методическое пособие для воспитателей и инструкторов физкультуры детского сада. - Казань:первая полиграфическая компания, 2013 г.-224 Б.</w:t>
            </w:r>
          </w:p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5. 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Закирова К. В.”нравственное воспитание в детском саду": методическое пособие/К. В. Закирова, Р. А. Кадырова, Г. М. Сафиуллина-Казань:первая полиграфическая компания,2013 г. -424 Б.</w:t>
            </w:r>
          </w:p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6. 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Зарипова З. М. " развивающие игры: методическое пособие/З. М. Зарипова , Р. С. Исаева.- Казань:первая полиграфическая компания, 2013. -128 б.</w:t>
            </w:r>
          </w:p>
          <w:p w:rsid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 “И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граем, играем..."Закирова К. В., Муртазина Л. Р. подвижные игры в детском саду:методическое пособие для воспитателей и инструкторов физкультуры детского сада. - Казань: первая полиграфическая компания,2013.</w:t>
            </w:r>
            <w:r w:rsidRPr="008379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6.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</w:t>
            </w:r>
            <w:r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Кашапова М. Ф. играем, дети. Первая книга./ Кашапова М. Ф.-Казань: Редакционно–издательский центр” Школа", 2017.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-272 с.</w:t>
            </w:r>
          </w:p>
          <w:p w:rsidR="00654779" w:rsidRPr="00654779" w:rsidRDefault="00654779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</w:t>
            </w:r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 играем, дети. Вторая </w:t>
            </w:r>
            <w:proofErr w:type="gramStart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книга./</w:t>
            </w:r>
            <w:proofErr w:type="gramEnd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Ф.-Казань: </w:t>
            </w:r>
            <w:proofErr w:type="spellStart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Редакционно</w:t>
            </w:r>
            <w:proofErr w:type="spellEnd"/>
            <w:r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–издательский центр” Школа", 2017.</w:t>
            </w:r>
          </w:p>
          <w:p w:rsidR="00654779" w:rsidRDefault="00433491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  <w:r w:rsidR="006547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 играем, дети. Третья </w:t>
            </w:r>
            <w:proofErr w:type="gram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книга./</w:t>
            </w:r>
            <w:proofErr w:type="gram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Ф.-Казань: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Редакционно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–издательский центр” Школа", 2017.</w:t>
            </w:r>
          </w:p>
          <w:p w:rsidR="00654779" w:rsidRPr="004D7478" w:rsidRDefault="00433491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="006547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 Сохраним природу, дети. Книга </w:t>
            </w:r>
            <w:proofErr w:type="gram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Четвертая./</w:t>
            </w:r>
            <w:proofErr w:type="gram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Ф.-Казань: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Редакционно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–издательский центр” Школа", 2017.-168 б.</w:t>
            </w:r>
          </w:p>
          <w:p w:rsidR="00654779" w:rsidRDefault="00433491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  <w:r w:rsidR="006547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Кашапова М. Ф. будем вежливы, дети. Книга </w:t>
            </w:r>
            <w:proofErr w:type="gram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пятая./</w:t>
            </w:r>
            <w:proofErr w:type="gram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М. Ф.-Казань: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Редакционно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–издательский центр” Школа", 2017.-160 б.</w:t>
            </w:r>
          </w:p>
          <w:p w:rsidR="00654779" w:rsidRPr="00117597" w:rsidRDefault="00433491" w:rsidP="0065477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13</w:t>
            </w:r>
            <w:r w:rsidR="006547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 Коморова Т.С. Изобразительная деятельность в детском саду: Младшая группа.- М.: МОЗАИКА-СИНТЕЗ, 2018.- 112с.: цв.вкл.</w:t>
            </w:r>
          </w:p>
          <w:p w:rsidR="00654779" w:rsidRDefault="00433491" w:rsidP="00654779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14</w:t>
            </w:r>
            <w:r w:rsidR="006547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  <w:r w:rsidR="00654779" w:rsidRPr="004D6DC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Колесникова Е.В. Математика для детей 3-4 лет: Метод.пособие к рабочей тетради “Я начинаю считат</w:t>
            </w:r>
            <w:r w:rsidR="00654779" w:rsidRPr="004D6DC1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="00654779" w:rsidRPr="004D6DC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”. – 4 – е изд., перераб. И доп.- М.: ТЦ Сфера, 201ё7.- 56 с.</w:t>
            </w:r>
          </w:p>
          <w:p w:rsidR="00654779" w:rsidRDefault="00433491" w:rsidP="0043349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lastRenderedPageBreak/>
              <w:t>15</w:t>
            </w:r>
            <w:r w:rsidR="006547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Методическое пособие”нравственное воспитание в детском саду " /К. В. Закирова, Р. А. Кадырова,Г. М. Сафиуллина – Казань:первая полиграфическая компания, 2013.</w:t>
            </w:r>
          </w:p>
          <w:p w:rsidR="00654779" w:rsidRDefault="00433491" w:rsidP="0065477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="00654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.На поляне детства: </w:t>
            </w:r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хрестоматия для воспитателей детского сада и родителей. – Казань: РИЦ,2011. – 560 б.</w:t>
            </w:r>
          </w:p>
          <w:p w:rsidR="00654779" w:rsidRDefault="00433491" w:rsidP="0043349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  <w:r w:rsidR="00654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654779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</w:t>
            </w:r>
            <w:r w:rsidR="00654779" w:rsidRPr="008379B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Обучение детей безопасному поведению на дорогах: методические рекоменда</w:t>
            </w:r>
            <w:proofErr w:type="spellStart"/>
            <w:r w:rsidR="00654779" w:rsidRPr="008379BC">
              <w:rPr>
                <w:rFonts w:ascii="Times New Roman" w:hAnsi="Times New Roman"/>
                <w:bCs/>
                <w:sz w:val="24"/>
                <w:szCs w:val="24"/>
              </w:rPr>
              <w:t>ции</w:t>
            </w:r>
            <w:proofErr w:type="spellEnd"/>
            <w:r w:rsidR="00654779" w:rsidRPr="008379B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для работыс родителями / Р.Ш.Ахмадиева, М.Г. Белугин, М.Х. Валиев, Е.Е. Воронина/ Под обәей ред. Р.Ш.Ахмадиевой.- Казан</w:t>
            </w:r>
            <w:r w:rsidR="00654779" w:rsidRPr="008379BC">
              <w:rPr>
                <w:rFonts w:ascii="Times New Roman" w:hAnsi="Times New Roman"/>
                <w:bCs/>
                <w:sz w:val="24"/>
                <w:szCs w:val="24"/>
              </w:rPr>
              <w:t>ь: ГБУ «</w:t>
            </w:r>
            <w:r w:rsidR="00654779" w:rsidRPr="008379B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</w:t>
            </w:r>
            <w:r w:rsidR="00654779" w:rsidRPr="008379BC">
              <w:rPr>
                <w:rFonts w:ascii="Times New Roman" w:hAnsi="Times New Roman"/>
                <w:bCs/>
                <w:sz w:val="24"/>
                <w:szCs w:val="24"/>
              </w:rPr>
              <w:t>ЦБЖД», 2014. -112 с.</w:t>
            </w:r>
          </w:p>
          <w:p w:rsidR="00654779" w:rsidRDefault="00433491" w:rsidP="0043349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  <w:r w:rsidR="00654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"Основа нравственности-красивая традиция" (воспитание нравственности в семье и детском саду</w:t>
            </w:r>
            <w:proofErr w:type="gramStart"/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):методическое</w:t>
            </w:r>
            <w:proofErr w:type="gramEnd"/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пособие/К. В. Закирова, Р. А. Кадырова.-Казань: образование, 2004. - 383б.</w:t>
            </w:r>
          </w:p>
          <w:p w:rsidR="00654779" w:rsidRDefault="00433491" w:rsidP="00654779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19. </w:t>
            </w:r>
            <w:r w:rsidR="006547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Пензулаева Л.И. Физическая культура в детском саду: Младшая группа. – М.: МОЗАИКА-СИНТЕЗ, 2016 – 80 с.</w:t>
            </w:r>
          </w:p>
          <w:p w:rsidR="00654779" w:rsidRDefault="00433491" w:rsidP="0043349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20. </w:t>
            </w:r>
            <w:r w:rsidR="00654779" w:rsidRPr="004D74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Программа воспитания и образования в детском саду /К. В. закирова, Р. А. Кадырова,З. Г. Ибрагимова, г. р. Гилязутдинова, Ф. З. Залялетдинова ТАРЗ.-Казань: Татар.кит.издание.,2010.</w:t>
            </w:r>
          </w:p>
          <w:p w:rsidR="00654779" w:rsidRDefault="00433491" w:rsidP="00433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21."Р</w:t>
            </w:r>
            <w:r w:rsidR="00654779" w:rsidRPr="00654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азвивающие игры:методическое пособие/З. М. Зарипова , Р. С. Исаева.- Казань:первая полиграфическая компания, 2013. -128 б.</w:t>
            </w:r>
          </w:p>
          <w:p w:rsidR="00654779" w:rsidRDefault="00433491" w:rsidP="00654779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22.</w:t>
            </w:r>
            <w:r w:rsidR="006547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Соломенникова О.А. Ознакомление с природой в детском саду: Младшая группа. – М.: МОЗАИКА-СИНТЕЗ, 2017. – 64 с.</w:t>
            </w:r>
          </w:p>
          <w:p w:rsidR="00654779" w:rsidRDefault="00433491" w:rsidP="00433491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</w:t>
            </w:r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Цикл занятий по обучению дошкольников правилам безопасного поведения на дорогах: методические указания/ Авт. </w:t>
            </w:r>
            <w:proofErr w:type="gram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прямой.:</w:t>
            </w:r>
            <w:proofErr w:type="gram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 А.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С. М.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Гаффарова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З. Л.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Ишниязова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Р. Ш. </w:t>
            </w:r>
            <w:proofErr w:type="spellStart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Ахмадиева</w:t>
            </w:r>
            <w:proofErr w:type="spellEnd"/>
            <w:r w:rsidR="00654779" w:rsidRPr="004D74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др.-Казань: издательство ГУ “научный центр безопасности жизнедеятельности детей”, 2010 г. – 236 Б.</w:t>
            </w:r>
          </w:p>
          <w:p w:rsidR="008379BC" w:rsidRPr="00433491" w:rsidRDefault="008379BC" w:rsidP="00433491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Мультфильмы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1.А. Алиш. Хвастливый воробей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2.А. Алиш.  Пчела и Оса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3.А. Алиш. Бикбатыр и Биккуркак 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4.А. Алиш. Хвосты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5. Муравьиные сказки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6. Фарсель Зиятдинов  “Ворона и оса”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7. Г.Тукай “Шурале”.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8. Татарские народные сказки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9. сказки родного края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10. Диск “Сказки”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ab/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11. Аудио-книга " татарские сказки”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12. Диск  “ Шома бас”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13.Диск “круг танцевальных народов"”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14.Диск “. Африканские мудрости”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15. Диск " Луиза Батыр-Булгари. Танцы в сапогах”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16. Русская народная сказка “Теремок”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17. Русская народная сказка "Три медведя"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18. Русская народная сказка " Заюшкина избушка”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19.Русская народная сказка " Волк и семеро козлят”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20.Русская народная сказка "Вершки и корешки"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21.“Татарские народные сказки”</w:t>
            </w:r>
          </w:p>
          <w:p w:rsidR="008379BC" w:rsidRPr="008379BC" w:rsidRDefault="008379BC" w:rsidP="00D80CE5">
            <w:pPr>
              <w:spacing w:after="0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22. “Приезжаем в деревню в гости”</w:t>
            </w:r>
          </w:p>
        </w:tc>
      </w:tr>
    </w:tbl>
    <w:p w:rsidR="008379BC" w:rsidRPr="00457842" w:rsidRDefault="008379BC" w:rsidP="008379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3.2. Развивающая среда</w:t>
      </w:r>
    </w:p>
    <w:p w:rsidR="008379BC" w:rsidRPr="00452255" w:rsidRDefault="008379BC" w:rsidP="008379B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1.Уголок национально-культурного регионального источника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Уголок " мой родной край-Татарстан» 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Куклы в национальных костюмах: татарский мальчик и дочь, русский мальчик и девочка</w:t>
      </w:r>
    </w:p>
    <w:p w:rsidR="008379BC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Портрет Габдуллы Тукая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Маски для игр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Дидактические игры</w:t>
      </w:r>
    </w:p>
    <w:p w:rsidR="008379BC" w:rsidRPr="00452255" w:rsidRDefault="008379BC" w:rsidP="0083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Мультфильмы на татарском языке от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“Союзмультфильма”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: 5 частей.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Мультфильмы на татарском языке: 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1.А. Алиш.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Хвастливый воробей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2.А. Алиш. “Пчела и оса”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3.А. Алиш. 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“ 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Бикбатыр и Биккуркак 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4.А. Алиш. Хвосты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5. М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уравьиные сказки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6. Фарсе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ль Зиятдинов “Ворона и оса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7. Шурале “Габдулла Тукай”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8. Т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атарские народные сказки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9. С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казки родного края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lastRenderedPageBreak/>
        <w:t>10. Диск “Сказки”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ab/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11. Аудио-книга " татарские сказки”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12. диск “Шома бас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13.диск “круг танцевальных народов"”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14.</w:t>
      </w:r>
      <w:r w:rsidRPr="00775B68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Диск “. Африканские мудрости”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15.</w:t>
      </w:r>
      <w:r w:rsidRPr="00775B68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Диск " Луиза Батыр-Булгари. Танцы в сапогах”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Информационные пособия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1. символы России, Республики Татарстан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2. символы Татарстана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3. Казань-наша столица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4. Казани 1000 лет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5. портреты татарских поэтов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6. иллюстрации к сказкам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7.национальные узоры татарского народа.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8.татарская народная кухня.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9. татарская народная одежда.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10. достопримечательности Казани.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11. т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рафареты / орнаменты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Татарская литература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А. Алиш “Пчела и оса”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А. Алиш “Болтливая утка”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А. Алиш “Хвосты”</w:t>
      </w:r>
    </w:p>
    <w:p w:rsidR="008379BC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Г. Тукай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 “Бабочка с ребенком”</w:t>
      </w:r>
    </w:p>
    <w:p w:rsidR="008379BC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Г.Тукай “Шурале”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Г.Тукай “Водяная”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Русская народная сказка “Колобок”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Русская народная сказка "Три медведя"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Русская народная сказка " Заюшкина избушка”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Русская народная сказка " Волк и семеро козлят”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Русская народная сказка "Вершки и корешки"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lastRenderedPageBreak/>
        <w:t>“Татарские народные сказки”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"Приезжаем в деревню в гости”</w:t>
      </w:r>
    </w:p>
    <w:p w:rsidR="008379BC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 Природы</w:t>
      </w: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Развивающие игры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Календарь природы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Лото " первые предметы”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Лото " домашние животные”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Лото " Продукты”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“Кто где живет?”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“Животные и их дети”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"4 сезона": зима, весна, лето, осень.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Наглядные пособия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"Составление рассказов по рисункам": зима, весна, лето, осень.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«погода»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«Животные, ягоды, птицы»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«Деревья, кустарники, грибы»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«Птицы нашего края»</w:t>
      </w:r>
    </w:p>
    <w:p w:rsid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«Цветы»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«Одежда»</w:t>
      </w:r>
    </w:p>
    <w:p w:rsid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Муляжи: ягоды, фрукты, овощи, дикие и домашние животные.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" правила дорожного движения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Дорожные знаки " настольная игра”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"Дорожные знаки" -”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Настольная игра. Пазл. “Дорожные знаки"”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Дидактическая игра, осторожно, дорога!”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Предписание " Транспорт”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- Набор столбцов "дорожные знаки"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- Светофорный транспорт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Полоса "Зебра", железные дороги, жилеты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Картотека И Транспорт”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Номинация" знаки дорожного движения " Талия Шакирова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lastRenderedPageBreak/>
        <w:t>- "Умные и сложные правила дорожного движения" Вера Хамидуллина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- "Обучение дошкольников правилам безопасного поведения на дорогах.Р. Ш. Ахмадиева, Е. Е. Воронина и др., Казань, 2008. 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- "Цикл обучения дошкольников правилам безопасного поведения на дорогах" Г. А. Галеева, С. М. Гаффарова, Казань, 2010</w:t>
      </w:r>
    </w:p>
    <w:p w:rsidR="00AF586A" w:rsidRPr="00AF586A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- "Зеленый свет"-2016"-сборник материалов республиканского семинара по итогам смотра-конкурса среди воспитателей дошкольных образовательных учреждений Республики Татарстан-вариативный модуль в сфере образования"социально-коммуникативное развитие" - обучение детей правилам безопасности на дорогах в дошкольных образовательных организациях. Казань, Фолиант, 2016</w:t>
      </w:r>
    </w:p>
    <w:p w:rsidR="00AF586A" w:rsidRPr="00452255" w:rsidRDefault="00AF586A" w:rsidP="00AF58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- Стихи о транспорте</w:t>
      </w:r>
    </w:p>
    <w:p w:rsidR="00AF586A" w:rsidRDefault="00AF586A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 “ Музыки”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Игровые инструменты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Барабан, маракас из пластмассы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и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из дерева,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металлофон, саксофон, бубен.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 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Уголок " Театр” </w:t>
      </w:r>
    </w:p>
    <w:p w:rsidR="008379BC" w:rsidRPr="00452255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Настольная занавеска; с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тол, тень, пальчиковый театр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, маски для театра, одежда, фланелеграф.</w:t>
      </w:r>
    </w:p>
    <w:p w:rsidR="008379BC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Настольный театр: “Колобок”, “К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урочка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ряба“, “Репка”, “Заикина избушка”</w:t>
      </w:r>
      <w:r w:rsidRPr="00452255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.</w:t>
      </w: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физкультуры</w:t>
      </w: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Мячи, скакалки, обручи, кегли, шары.</w:t>
      </w:r>
    </w:p>
    <w:p w:rsidR="00433491" w:rsidRP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Массажные коврики.</w:t>
      </w:r>
    </w:p>
    <w:p w:rsidR="00433491" w:rsidRPr="00AF586A" w:rsidRDefault="00433491" w:rsidP="00AF586A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433491">
        <w:rPr>
          <w:rFonts w:ascii="Times New Roman" w:hAnsi="Times New Roman"/>
          <w:sz w:val="24"/>
          <w:szCs w:val="24"/>
          <w:lang w:val="tt-RU"/>
        </w:rPr>
        <w:t>Триста шестьдесят пять игр для дошколят (в карто</w:t>
      </w:r>
      <w:r w:rsidR="00AF586A">
        <w:rPr>
          <w:rFonts w:ascii="Times New Roman" w:hAnsi="Times New Roman"/>
          <w:sz w:val="24"/>
          <w:szCs w:val="24"/>
          <w:lang w:val="tt-RU"/>
        </w:rPr>
        <w:t>чках) г. Набережные Челны. 2015</w:t>
      </w: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Развития речи</w:t>
      </w:r>
    </w:p>
    <w:p w:rsidR="00433491" w:rsidRDefault="00433491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Развивающие дидактические игры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"Кто это, что это такое?”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"Отделить по смыслу”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“Более 4”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"Составь рассказ по сюжетам”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"Загадки”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"Стихи”</w:t>
      </w:r>
    </w:p>
    <w:p w:rsid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"Игры, развивающие речь и мышление»</w:t>
      </w:r>
    </w:p>
    <w:p w:rsidR="00AF586A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Лото “Магазин”</w:t>
      </w:r>
    </w:p>
    <w:p w:rsidR="00AF586A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Дидактическая игра “Мамы и детеныши”</w:t>
      </w:r>
    </w:p>
    <w:p w:rsidR="00AF586A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lastRenderedPageBreak/>
        <w:t>Дидактическая игра “Кто что есть”</w:t>
      </w:r>
    </w:p>
    <w:p w:rsid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Уголок 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Математики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Магнитные цифры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Дидак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тическая игра в цифровом домино</w:t>
      </w:r>
    </w:p>
    <w:p w:rsid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Най</w:t>
      </w: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ти разницу в дидактической игре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Цифровое лото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AF586A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Уголок сенсорики</w:t>
      </w:r>
    </w:p>
    <w:p w:rsidR="00433491" w:rsidRPr="00433491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Игры с прищепками</w:t>
      </w:r>
      <w:r w:rsidR="00433491"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.</w:t>
      </w:r>
    </w:p>
    <w:p w:rsidR="00433491" w:rsidRPr="00433491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"Ш</w:t>
      </w:r>
      <w:r w:rsidR="00433491"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нурок"”</w:t>
      </w:r>
    </w:p>
    <w:p w:rsidR="00433491" w:rsidRPr="00433491" w:rsidRDefault="00433491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Мозайка</w:t>
      </w:r>
    </w:p>
    <w:p w:rsidR="00433491" w:rsidRPr="00433491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Лаби</w:t>
      </w:r>
      <w:r w:rsidR="00433491"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ринт.</w:t>
      </w:r>
    </w:p>
    <w:p w:rsidR="00433491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“О</w:t>
      </w:r>
      <w:r w:rsidR="00433491" w:rsidRPr="00433491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блака и капли".</w:t>
      </w:r>
    </w:p>
    <w:p w:rsidR="00AF586A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Деревянный пазл.</w:t>
      </w:r>
    </w:p>
    <w:p w:rsidR="00AF586A" w:rsidRDefault="00AF586A" w:rsidP="0043349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</w:p>
    <w:p w:rsidR="008379BC" w:rsidRPr="00B1383C" w:rsidRDefault="00AF586A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Т</w:t>
      </w:r>
      <w:r w:rsidRPr="00AF586A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акже группа пополнилась оборудованием и инструментами для сюжетно-ролевых игр: магазин, парикмахерская, семья, санаторий, аптека, транспорт, почта.</w:t>
      </w:r>
    </w:p>
    <w:p w:rsidR="00AF586A" w:rsidRDefault="00AF586A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p w:rsidR="008379BC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775B68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3.3 Режим дня</w:t>
      </w:r>
    </w:p>
    <w:p w:rsidR="00AA1FB4" w:rsidRPr="00775B68" w:rsidRDefault="00AA1FB4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tbl>
      <w:tblPr>
        <w:tblW w:w="9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73"/>
        <w:gridCol w:w="2424"/>
      </w:tblGrid>
      <w:tr w:rsidR="008379BC" w:rsidRPr="00452255" w:rsidTr="00654779">
        <w:trPr>
          <w:trHeight w:val="299"/>
        </w:trPr>
        <w:tc>
          <w:tcPr>
            <w:tcW w:w="9497" w:type="dxa"/>
            <w:gridSpan w:val="2"/>
            <w:tcBorders>
              <w:bottom w:val="single" w:sz="4" w:space="0" w:color="auto"/>
            </w:tcBorders>
          </w:tcPr>
          <w:p w:rsidR="008379BC" w:rsidRPr="00E32513" w:rsidRDefault="008379BC" w:rsidP="00E325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2513">
              <w:rPr>
                <w:rFonts w:ascii="Times New Roman" w:hAnsi="Times New Roman"/>
                <w:b/>
                <w:sz w:val="24"/>
                <w:szCs w:val="24"/>
              </w:rPr>
              <w:t>Время пребывания в ДОУ 10,5 час</w:t>
            </w:r>
          </w:p>
        </w:tc>
      </w:tr>
      <w:tr w:rsidR="008379BC" w:rsidRPr="00452255" w:rsidTr="00654779">
        <w:trPr>
          <w:trHeight w:val="461"/>
        </w:trPr>
        <w:tc>
          <w:tcPr>
            <w:tcW w:w="7073" w:type="dxa"/>
            <w:tcBorders>
              <w:top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251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</w:tcPr>
          <w:p w:rsidR="008379BC" w:rsidRPr="00E32513" w:rsidRDefault="008379BC" w:rsidP="00E325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2513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8379BC" w:rsidRPr="00452255" w:rsidTr="00E32513">
        <w:trPr>
          <w:trHeight w:val="242"/>
        </w:trPr>
        <w:tc>
          <w:tcPr>
            <w:tcW w:w="9497" w:type="dxa"/>
            <w:gridSpan w:val="2"/>
          </w:tcPr>
          <w:p w:rsidR="008379BC" w:rsidRPr="00E32513" w:rsidRDefault="008379BC" w:rsidP="00E3251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32513">
              <w:rPr>
                <w:rFonts w:ascii="Times New Roman" w:hAnsi="Times New Roman"/>
                <w:b/>
                <w:sz w:val="24"/>
                <w:szCs w:val="24"/>
              </w:rPr>
              <w:t>В дошкольном учреждении</w:t>
            </w:r>
          </w:p>
        </w:tc>
      </w:tr>
      <w:tr w:rsidR="008379BC" w:rsidRPr="00452255" w:rsidTr="00654779">
        <w:trPr>
          <w:trHeight w:val="545"/>
        </w:trPr>
        <w:tc>
          <w:tcPr>
            <w:tcW w:w="7073" w:type="dxa"/>
            <w:tcBorders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 xml:space="preserve">Прием детей, </w:t>
            </w:r>
            <w:proofErr w:type="gramStart"/>
            <w:r w:rsidRPr="00E32513">
              <w:rPr>
                <w:rFonts w:ascii="Times New Roman" w:hAnsi="Times New Roman"/>
                <w:sz w:val="24"/>
                <w:szCs w:val="24"/>
              </w:rPr>
              <w:t>свободная  игра</w:t>
            </w:r>
            <w:proofErr w:type="gramEnd"/>
            <w:r w:rsidRPr="00E32513">
              <w:rPr>
                <w:rFonts w:ascii="Times New Roman" w:hAnsi="Times New Roman"/>
                <w:sz w:val="24"/>
                <w:szCs w:val="24"/>
              </w:rPr>
              <w:t>, утренняя гимнастика, самостоятельная деятельность</w:t>
            </w:r>
            <w:r w:rsidRPr="00E32513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424" w:type="dxa"/>
            <w:tcBorders>
              <w:left w:val="single" w:sz="4" w:space="0" w:color="auto"/>
              <w:bottom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7.00 – 8.20</w:t>
            </w:r>
          </w:p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9BC" w:rsidRPr="00452255" w:rsidTr="00654779">
        <w:trPr>
          <w:trHeight w:val="235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8.20 – 8.50</w:t>
            </w:r>
          </w:p>
        </w:tc>
      </w:tr>
      <w:tr w:rsidR="008379BC" w:rsidRPr="00452255" w:rsidTr="00654779">
        <w:trPr>
          <w:trHeight w:val="286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8.50 – 9.00</w:t>
            </w:r>
          </w:p>
        </w:tc>
      </w:tr>
      <w:tr w:rsidR="008379BC" w:rsidRPr="00452255" w:rsidTr="00654779">
        <w:trPr>
          <w:trHeight w:val="296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Образовательная деятельность (1)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9.00 – 9.15</w:t>
            </w:r>
          </w:p>
        </w:tc>
      </w:tr>
      <w:tr w:rsidR="008379BC" w:rsidRPr="00452255" w:rsidTr="00654779">
        <w:trPr>
          <w:trHeight w:val="203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Перерыв между ОД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9.15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 xml:space="preserve"> – 9.25</w:t>
            </w:r>
          </w:p>
        </w:tc>
      </w:tr>
      <w:tr w:rsidR="008379BC" w:rsidRPr="00452255" w:rsidTr="00654779">
        <w:trPr>
          <w:trHeight w:val="271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деятельность (2)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9.25-9.40</w:t>
            </w:r>
          </w:p>
        </w:tc>
      </w:tr>
      <w:tr w:rsidR="008379BC" w:rsidRPr="00452255" w:rsidTr="00D80CE5">
        <w:trPr>
          <w:trHeight w:val="330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9.40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32513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</w:tr>
      <w:tr w:rsidR="00D80CE5" w:rsidRPr="00452255" w:rsidTr="00E32513">
        <w:trPr>
          <w:trHeight w:val="172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CE5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0CE5" w:rsidRPr="00E32513" w:rsidRDefault="00D80CE5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8379BC" w:rsidRPr="00452255" w:rsidTr="00654779">
        <w:trPr>
          <w:trHeight w:val="287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513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10.10– 12.05</w:t>
            </w:r>
          </w:p>
        </w:tc>
      </w:tr>
      <w:tr w:rsidR="008379BC" w:rsidRPr="00452255" w:rsidTr="00654779">
        <w:trPr>
          <w:trHeight w:val="277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12.05 – 12.20</w:t>
            </w:r>
          </w:p>
        </w:tc>
      </w:tr>
      <w:tr w:rsidR="008379BC" w:rsidRPr="00452255" w:rsidTr="00654779">
        <w:trPr>
          <w:trHeight w:val="231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12.20 – 12.5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379BC" w:rsidRPr="00452255" w:rsidTr="00654779">
        <w:trPr>
          <w:trHeight w:val="277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12.5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>0 – 15.00</w:t>
            </w:r>
          </w:p>
        </w:tc>
      </w:tr>
      <w:tr w:rsidR="008379BC" w:rsidRPr="00452255" w:rsidTr="00654779">
        <w:trPr>
          <w:trHeight w:val="296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Постепенный подъем, самостоятельная деятельность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15.00 – 15.2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379BC" w:rsidRPr="00452255" w:rsidTr="00654779">
        <w:trPr>
          <w:trHeight w:val="314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15.25 – 15-5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379BC" w:rsidRPr="00452255" w:rsidTr="00654779">
        <w:trPr>
          <w:trHeight w:val="296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15.50 – 16.2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379BC" w:rsidRPr="00452255" w:rsidTr="00654779">
        <w:trPr>
          <w:trHeight w:val="268"/>
        </w:trPr>
        <w:tc>
          <w:tcPr>
            <w:tcW w:w="70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 xml:space="preserve">Подготовка к прогулке, прогулка 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9BC" w:rsidRPr="00E32513" w:rsidRDefault="00E32513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16.2</w:t>
            </w:r>
            <w:r w:rsidR="008379BC" w:rsidRPr="00E32513">
              <w:rPr>
                <w:rFonts w:ascii="Times New Roman" w:hAnsi="Times New Roman"/>
                <w:sz w:val="24"/>
                <w:szCs w:val="24"/>
              </w:rPr>
              <w:t xml:space="preserve">5 – 17.30 </w:t>
            </w:r>
          </w:p>
        </w:tc>
      </w:tr>
      <w:tr w:rsidR="008379BC" w:rsidRPr="00452255" w:rsidTr="00E32513">
        <w:trPr>
          <w:trHeight w:val="255"/>
        </w:trPr>
        <w:tc>
          <w:tcPr>
            <w:tcW w:w="7073" w:type="dxa"/>
            <w:tcBorders>
              <w:top w:val="single" w:sz="4" w:space="0" w:color="auto"/>
              <w:right w:val="single" w:sz="4" w:space="0" w:color="auto"/>
            </w:tcBorders>
          </w:tcPr>
          <w:p w:rsidR="008379BC" w:rsidRPr="00E32513" w:rsidRDefault="008379BC" w:rsidP="00E325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</w:tcPr>
          <w:p w:rsidR="008379BC" w:rsidRPr="00E32513" w:rsidRDefault="008379BC" w:rsidP="00E3251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13">
              <w:rPr>
                <w:rFonts w:ascii="Times New Roman" w:hAnsi="Times New Roman"/>
                <w:sz w:val="24"/>
                <w:szCs w:val="24"/>
              </w:rPr>
              <w:t>17.30</w:t>
            </w:r>
          </w:p>
        </w:tc>
      </w:tr>
    </w:tbl>
    <w:p w:rsidR="008379BC" w:rsidRPr="00AA1FB4" w:rsidRDefault="008379BC" w:rsidP="008379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AA1FB4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3.4 Образовательная деятельность, соответствующая направлениям развития детей по программе</w:t>
      </w:r>
    </w:p>
    <w:p w:rsidR="008379BC" w:rsidRPr="00AA1FB4" w:rsidRDefault="008379BC" w:rsidP="008379B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tbl>
      <w:tblPr>
        <w:tblW w:w="126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3"/>
        <w:gridCol w:w="2214"/>
        <w:gridCol w:w="5378"/>
      </w:tblGrid>
      <w:tr w:rsidR="00E32513" w:rsidRPr="00FB7E22" w:rsidTr="00564DAF">
        <w:trPr>
          <w:trHeight w:val="2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33411C" w:rsidRDefault="008379BC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Основная образовательная деятельность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33411C" w:rsidRDefault="008379BC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 неделю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33411C" w:rsidRDefault="008379BC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Интеграция сферы образования</w:t>
            </w:r>
          </w:p>
        </w:tc>
      </w:tr>
      <w:tr w:rsidR="00E32513" w:rsidRPr="004455D5" w:rsidTr="00E32513">
        <w:trPr>
          <w:trHeight w:val="3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FB7E22" w:rsidRDefault="008379BC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E32513" w:rsidRDefault="008379BC" w:rsidP="00E32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3251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8379BC" w:rsidP="00564DA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tt-RU"/>
              </w:rPr>
            </w:pPr>
            <w:r w:rsidRPr="00FB7E2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Физическое развитие</w:t>
            </w:r>
          </w:p>
        </w:tc>
      </w:tr>
      <w:tr w:rsidR="00E32513" w:rsidRPr="004455D5" w:rsidTr="00E32513">
        <w:trPr>
          <w:trHeight w:val="46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2B1D9F" w:rsidRDefault="008379BC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Ознакомление с окружающим миром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E32513" w:rsidRDefault="008379BC" w:rsidP="00E32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3251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8379BC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tt-RU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Художественно-эстетическое развитие .Развитие речи</w:t>
            </w:r>
          </w:p>
        </w:tc>
      </w:tr>
      <w:tr w:rsidR="00E32513" w:rsidRPr="00FB7E22" w:rsidTr="00E32513">
        <w:trPr>
          <w:trHeight w:val="55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FB7E22" w:rsidRDefault="008379BC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E32513" w:rsidRDefault="00E32513" w:rsidP="00E32513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Pr="00E3251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FB7E22" w:rsidRDefault="008379BC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Художественно-эстетическое развитие .Развитие речи</w:t>
            </w:r>
          </w:p>
        </w:tc>
      </w:tr>
      <w:tr w:rsidR="00E32513" w:rsidRPr="004455D5" w:rsidTr="00E32513">
        <w:trPr>
          <w:trHeight w:val="39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Формирование элементарных математических представлении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E32513" w:rsidRDefault="00E32513" w:rsidP="00E325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Познавательное развитие.</w:t>
            </w:r>
          </w:p>
        </w:tc>
      </w:tr>
      <w:tr w:rsidR="00E32513" w:rsidRPr="004455D5" w:rsidTr="00E32513">
        <w:trPr>
          <w:trHeight w:val="697"/>
        </w:trPr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E32513" w:rsidRDefault="00E32513" w:rsidP="00E32513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Рисование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Default="00E32513" w:rsidP="00E32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жественно-эстетическое развитие. Познавательное развитие.</w:t>
            </w:r>
          </w:p>
        </w:tc>
      </w:tr>
      <w:tr w:rsidR="00E32513" w:rsidRPr="004455D5" w:rsidTr="00E32513">
        <w:trPr>
          <w:trHeight w:val="66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8379BC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Лепка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E32513" w:rsidRDefault="00E32513" w:rsidP="00564D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251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379BC" w:rsidRPr="004455D5" w:rsidRDefault="008379BC" w:rsidP="00564DA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жественно-эстетическое развитие. Познавательное развитие</w:t>
            </w:r>
          </w:p>
        </w:tc>
      </w:tr>
      <w:tr w:rsidR="00E32513" w:rsidRPr="004455D5" w:rsidTr="00E32513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Аппликация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Pr="00E32513" w:rsidRDefault="00E32513" w:rsidP="00564DAF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251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Pr="004455D5" w:rsidRDefault="00E32513" w:rsidP="00564DA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жественно-эстетическое развитие. Познавательное развитие</w:t>
            </w:r>
          </w:p>
        </w:tc>
      </w:tr>
      <w:tr w:rsidR="00E32513" w:rsidRPr="00FB7E22" w:rsidTr="0065477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Pr="00FB7E22" w:rsidRDefault="00E32513" w:rsidP="00E3251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Общественное воспитание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Pr="00461EC8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61EC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E32513" w:rsidRPr="0033411C" w:rsidRDefault="00E32513" w:rsidP="00E325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33411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Худо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жественно-эстетическое развитие. Познавательное развитие</w:t>
            </w:r>
          </w:p>
        </w:tc>
      </w:tr>
    </w:tbl>
    <w:p w:rsidR="00D57505" w:rsidRDefault="00D57505" w:rsidP="008379B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D032A" w:rsidRDefault="00CD032A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8379BC" w:rsidRDefault="008379BC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3.5 Сетка непрерывной образовательной деятельности</w:t>
      </w:r>
    </w:p>
    <w:p w:rsidR="00AA1FB4" w:rsidRPr="00AF1872" w:rsidRDefault="00AA1FB4" w:rsidP="008379B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8"/>
        <w:gridCol w:w="3035"/>
      </w:tblGrid>
      <w:tr w:rsidR="008379BC" w:rsidRPr="00B14CD4" w:rsidTr="00654779">
        <w:trPr>
          <w:trHeight w:val="272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Вторая группа раннего возраста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Время проведения</w:t>
            </w:r>
          </w:p>
        </w:tc>
      </w:tr>
      <w:tr w:rsidR="008379BC" w:rsidRPr="00B14CD4" w:rsidTr="00654779">
        <w:trPr>
          <w:trHeight w:val="248"/>
        </w:trPr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Понедельник</w:t>
            </w:r>
          </w:p>
        </w:tc>
      </w:tr>
      <w:tr w:rsidR="008379BC" w:rsidRPr="003B152A" w:rsidTr="00654779">
        <w:trPr>
          <w:trHeight w:val="967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1.</w:t>
            </w:r>
            <w:r>
              <w:rPr>
                <w:rFonts w:ascii="Times New Roman" w:hAnsi="Times New Roman"/>
                <w:b/>
                <w:lang w:val="tt-RU"/>
              </w:rPr>
              <w:t xml:space="preserve"> Физическое развитие</w:t>
            </w:r>
            <w:r>
              <w:rPr>
                <w:rFonts w:ascii="Times New Roman" w:hAnsi="Times New Roman"/>
                <w:lang w:val="tt-RU"/>
              </w:rPr>
              <w:t xml:space="preserve"> (Физическая</w:t>
            </w:r>
            <w:r w:rsidRPr="00AF1872">
              <w:rPr>
                <w:rFonts w:ascii="Times New Roman" w:hAnsi="Times New Roman"/>
                <w:lang w:val="tt-RU"/>
              </w:rPr>
              <w:t xml:space="preserve"> культура.)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2.</w:t>
            </w:r>
            <w:r>
              <w:rPr>
                <w:rFonts w:ascii="Times New Roman" w:hAnsi="Times New Roman"/>
                <w:b/>
                <w:lang w:val="tt-RU"/>
              </w:rPr>
              <w:t xml:space="preserve"> Позновательное развитие</w:t>
            </w:r>
            <w:r>
              <w:rPr>
                <w:rFonts w:ascii="Times New Roman" w:hAnsi="Times New Roman"/>
                <w:lang w:val="tt-RU"/>
              </w:rPr>
              <w:t xml:space="preserve"> (ознакомление с окружающим миром</w:t>
            </w:r>
            <w:r w:rsidRPr="00AF1872">
              <w:rPr>
                <w:rFonts w:ascii="Times New Roman" w:hAnsi="Times New Roman"/>
                <w:lang w:val="tt-RU"/>
              </w:rPr>
              <w:t xml:space="preserve">)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 – 9.15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9.25-9.</w:t>
            </w:r>
            <w:r w:rsidR="00D57505">
              <w:rPr>
                <w:rFonts w:ascii="Times New Roman" w:hAnsi="Times New Roman"/>
                <w:lang w:val="tt-RU"/>
              </w:rPr>
              <w:t>40</w:t>
            </w:r>
          </w:p>
        </w:tc>
      </w:tr>
      <w:tr w:rsidR="008379BC" w:rsidRPr="00B14CD4" w:rsidTr="00654779">
        <w:trPr>
          <w:trHeight w:val="248"/>
        </w:trPr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Вторник</w:t>
            </w:r>
          </w:p>
        </w:tc>
      </w:tr>
      <w:tr w:rsidR="008379BC" w:rsidRPr="003B152A" w:rsidTr="00654779">
        <w:trPr>
          <w:trHeight w:val="321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1.</w:t>
            </w:r>
            <w:r>
              <w:rPr>
                <w:rFonts w:ascii="Times New Roman" w:hAnsi="Times New Roman"/>
                <w:b/>
                <w:lang w:val="tt-RU"/>
              </w:rPr>
              <w:t>Художественно-эстетическое развитие</w:t>
            </w:r>
            <w:r w:rsidRPr="00AF1872">
              <w:rPr>
                <w:rFonts w:ascii="Times New Roman" w:hAnsi="Times New Roman"/>
                <w:lang w:val="tt-RU"/>
              </w:rPr>
              <w:t xml:space="preserve"> (Музыка)</w:t>
            </w:r>
          </w:p>
          <w:p w:rsidR="008379BC" w:rsidRPr="00AF1872" w:rsidRDefault="008379BC" w:rsidP="00D5750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2. </w:t>
            </w:r>
            <w:r w:rsidR="00D57505">
              <w:rPr>
                <w:rFonts w:ascii="Times New Roman" w:hAnsi="Times New Roman"/>
                <w:b/>
                <w:lang w:val="tt-RU"/>
              </w:rPr>
              <w:t xml:space="preserve">Позновательное развитие </w:t>
            </w:r>
            <w:r w:rsidR="00D57505" w:rsidRPr="00D57505">
              <w:rPr>
                <w:rFonts w:ascii="Times New Roman" w:hAnsi="Times New Roman"/>
                <w:lang w:val="tt-RU"/>
              </w:rPr>
              <w:t>(ФЭМП)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 – 9.15</w:t>
            </w:r>
          </w:p>
          <w:p w:rsidR="00D57505" w:rsidRPr="00AF1872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9.25-9.40</w:t>
            </w:r>
          </w:p>
        </w:tc>
      </w:tr>
      <w:tr w:rsidR="008379BC" w:rsidRPr="00B14CD4" w:rsidTr="00654779">
        <w:trPr>
          <w:trHeight w:val="248"/>
        </w:trPr>
        <w:tc>
          <w:tcPr>
            <w:tcW w:w="10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Среда</w:t>
            </w:r>
          </w:p>
        </w:tc>
      </w:tr>
      <w:tr w:rsidR="008379BC" w:rsidRPr="00B14CD4" w:rsidTr="00654779">
        <w:trPr>
          <w:trHeight w:val="1004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1.</w:t>
            </w:r>
            <w:r>
              <w:rPr>
                <w:rFonts w:ascii="Times New Roman" w:hAnsi="Times New Roman"/>
                <w:b/>
                <w:lang w:val="tt-RU"/>
              </w:rPr>
              <w:t>Физическое развитие</w:t>
            </w:r>
            <w:r>
              <w:rPr>
                <w:rFonts w:ascii="Times New Roman" w:hAnsi="Times New Roman"/>
                <w:lang w:val="tt-RU"/>
              </w:rPr>
              <w:t xml:space="preserve"> (Физическая культура.)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2.</w:t>
            </w:r>
            <w:r w:rsidRPr="000335FC">
              <w:rPr>
                <w:rFonts w:ascii="Times New Roman" w:hAnsi="Times New Roman"/>
                <w:b/>
                <w:lang w:val="tt-RU"/>
              </w:rPr>
              <w:t>Речевое развитие</w:t>
            </w:r>
            <w:r>
              <w:rPr>
                <w:rFonts w:ascii="Times New Roman" w:hAnsi="Times New Roman"/>
                <w:lang w:val="tt-RU"/>
              </w:rPr>
              <w:t xml:space="preserve"> (Развитие речи)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 – 9.15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9.25-9.</w:t>
            </w:r>
            <w:r w:rsidR="00D57505">
              <w:rPr>
                <w:rFonts w:ascii="Times New Roman" w:hAnsi="Times New Roman"/>
                <w:lang w:val="tt-RU"/>
              </w:rPr>
              <w:t>40</w:t>
            </w:r>
          </w:p>
        </w:tc>
      </w:tr>
      <w:tr w:rsidR="008379BC" w:rsidRPr="00B14CD4" w:rsidTr="00654779">
        <w:trPr>
          <w:trHeight w:val="248"/>
        </w:trPr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Четверг</w:t>
            </w:r>
          </w:p>
        </w:tc>
      </w:tr>
      <w:tr w:rsidR="008379BC" w:rsidRPr="00B14CD4" w:rsidTr="00654779">
        <w:trPr>
          <w:trHeight w:val="730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lastRenderedPageBreak/>
              <w:t>1.</w:t>
            </w:r>
            <w:r>
              <w:rPr>
                <w:rFonts w:ascii="Times New Roman" w:hAnsi="Times New Roman"/>
                <w:b/>
                <w:lang w:val="tt-RU"/>
              </w:rPr>
              <w:t>Художественно-эстетическое развитие</w:t>
            </w:r>
            <w:r w:rsidRPr="00AF1872">
              <w:rPr>
                <w:rFonts w:ascii="Times New Roman" w:hAnsi="Times New Roman"/>
                <w:lang w:val="tt-RU"/>
              </w:rPr>
              <w:t xml:space="preserve"> (Музыка)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>
              <w:rPr>
                <w:rFonts w:ascii="Times New Roman" w:hAnsi="Times New Roman"/>
                <w:b/>
                <w:lang w:val="tt-RU"/>
              </w:rPr>
              <w:t>Художественно-эстетическое развитие</w:t>
            </w:r>
            <w:r>
              <w:rPr>
                <w:rFonts w:ascii="Times New Roman" w:hAnsi="Times New Roman"/>
                <w:lang w:val="tt-RU"/>
              </w:rPr>
              <w:t xml:space="preserve"> (Лепка</w:t>
            </w:r>
            <w:r w:rsidR="00D57505">
              <w:rPr>
                <w:rFonts w:ascii="Times New Roman" w:hAnsi="Times New Roman"/>
                <w:lang w:val="tt-RU"/>
              </w:rPr>
              <w:t>/аппликация</w:t>
            </w:r>
            <w:r w:rsidRPr="00AF1872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9.00 – 9.10</w:t>
            </w:r>
          </w:p>
          <w:p w:rsidR="008379BC" w:rsidRPr="000335FC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335FC">
              <w:rPr>
                <w:rFonts w:ascii="Times New Roman" w:hAnsi="Times New Roman"/>
                <w:lang w:val="tt-RU"/>
              </w:rPr>
              <w:t>9.25-9.</w:t>
            </w:r>
            <w:r w:rsidR="00D57505">
              <w:rPr>
                <w:rFonts w:ascii="Times New Roman" w:hAnsi="Times New Roman"/>
                <w:lang w:val="tt-RU"/>
              </w:rPr>
              <w:t>40</w:t>
            </w:r>
          </w:p>
        </w:tc>
      </w:tr>
      <w:tr w:rsidR="008379BC" w:rsidRPr="00B14CD4" w:rsidTr="00654779">
        <w:trPr>
          <w:trHeight w:val="248"/>
        </w:trPr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Пятница</w:t>
            </w:r>
          </w:p>
        </w:tc>
      </w:tr>
      <w:tr w:rsidR="008379BC" w:rsidRPr="00B14CD4" w:rsidTr="00654779">
        <w:trPr>
          <w:trHeight w:val="709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F1872">
              <w:rPr>
                <w:rFonts w:ascii="Times New Roman" w:hAnsi="Times New Roman"/>
                <w:lang w:val="tt-RU"/>
              </w:rPr>
              <w:t>1.</w:t>
            </w:r>
            <w:r>
              <w:rPr>
                <w:rFonts w:ascii="Times New Roman" w:hAnsi="Times New Roman"/>
                <w:b/>
                <w:lang w:val="tt-RU"/>
              </w:rPr>
              <w:t>Физическое развитие</w:t>
            </w:r>
            <w:r>
              <w:rPr>
                <w:rFonts w:ascii="Times New Roman" w:hAnsi="Times New Roman"/>
                <w:lang w:val="tt-RU"/>
              </w:rPr>
              <w:t xml:space="preserve"> (Физическая культура.)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>
              <w:rPr>
                <w:rFonts w:ascii="Times New Roman" w:hAnsi="Times New Roman"/>
                <w:b/>
                <w:lang w:val="tt-RU"/>
              </w:rPr>
              <w:t>Художественно-эстетическое развитие</w:t>
            </w:r>
            <w:r w:rsidRPr="004F5B0B">
              <w:rPr>
                <w:rFonts w:ascii="Times New Roman" w:hAnsi="Times New Roman"/>
                <w:lang w:val="tt-RU"/>
              </w:rPr>
              <w:t>(рисование)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 – 9.15</w:t>
            </w:r>
          </w:p>
          <w:p w:rsidR="008379BC" w:rsidRPr="00AF1872" w:rsidRDefault="00D57505" w:rsidP="00654779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 – 9.40</w:t>
            </w:r>
          </w:p>
          <w:p w:rsidR="008379BC" w:rsidRPr="00AF1872" w:rsidRDefault="008379BC" w:rsidP="00654779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379BC" w:rsidRPr="00B14CD4" w:rsidTr="00654779">
        <w:trPr>
          <w:trHeight w:val="138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Объем образовательной нагрузки</w:t>
            </w:r>
            <w:r w:rsidRPr="00AF1872">
              <w:rPr>
                <w:rFonts w:ascii="Times New Roman" w:hAnsi="Times New Roman"/>
                <w:b/>
                <w:lang w:val="tt-RU"/>
              </w:rPr>
              <w:t xml:space="preserve"> -      10</w:t>
            </w:r>
            <w:r w:rsidR="00D57505">
              <w:rPr>
                <w:rFonts w:ascii="Times New Roman" w:hAnsi="Times New Roman"/>
                <w:b/>
                <w:lang w:val="tt-RU"/>
              </w:rPr>
              <w:t>(2ч3</w:t>
            </w:r>
            <w:r>
              <w:rPr>
                <w:rFonts w:ascii="Times New Roman" w:hAnsi="Times New Roman"/>
                <w:b/>
                <w:lang w:val="tt-RU"/>
              </w:rPr>
              <w:t>0 мин)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379BC" w:rsidRPr="00B14CD4" w:rsidTr="00654779">
        <w:trPr>
          <w:trHeight w:val="138"/>
        </w:trPr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Продолжительность - </w:t>
            </w:r>
            <w:r w:rsidR="00D57505">
              <w:rPr>
                <w:rFonts w:ascii="Times New Roman" w:hAnsi="Times New Roman"/>
                <w:b/>
                <w:lang w:val="tt-RU"/>
              </w:rPr>
              <w:t>15</w:t>
            </w:r>
            <w:r w:rsidRPr="00AF1872">
              <w:rPr>
                <w:rFonts w:ascii="Times New Roman" w:hAnsi="Times New Roman"/>
                <w:b/>
                <w:lang w:val="tt-RU"/>
              </w:rPr>
              <w:t xml:space="preserve"> минут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9BC" w:rsidRPr="00AF1872" w:rsidRDefault="008379BC" w:rsidP="006547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</w:tbl>
    <w:p w:rsidR="008379BC" w:rsidRPr="0034735D" w:rsidRDefault="008379BC" w:rsidP="008379B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val="tt-RU"/>
        </w:rPr>
      </w:pPr>
    </w:p>
    <w:p w:rsidR="008379BC" w:rsidRDefault="008379BC" w:rsidP="00D575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  <w:r w:rsidRPr="00775B68"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  <w:t>3.6 Оздоровителтьные мероприятия</w:t>
      </w:r>
    </w:p>
    <w:p w:rsidR="00AA1FB4" w:rsidRPr="00775B68" w:rsidRDefault="00AA1FB4" w:rsidP="00D575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tt-RU"/>
        </w:rPr>
      </w:pPr>
    </w:p>
    <w:tbl>
      <w:tblPr>
        <w:tblW w:w="113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35"/>
        <w:gridCol w:w="5596"/>
        <w:gridCol w:w="2441"/>
      </w:tblGrid>
      <w:tr w:rsidR="00AA1FB4" w:rsidRPr="00B157FB" w:rsidTr="00AA1FB4">
        <w:tc>
          <w:tcPr>
            <w:tcW w:w="3335" w:type="dxa"/>
          </w:tcPr>
          <w:p w:rsidR="008379BC" w:rsidRPr="008379BC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379B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Вид занятий</w:t>
            </w:r>
          </w:p>
        </w:tc>
        <w:tc>
          <w:tcPr>
            <w:tcW w:w="5596" w:type="dxa"/>
          </w:tcPr>
          <w:p w:rsidR="008379BC" w:rsidRPr="008379BC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Время, проведенное в ежедневном режиме</w:t>
            </w:r>
          </w:p>
        </w:tc>
        <w:tc>
          <w:tcPr>
            <w:tcW w:w="2441" w:type="dxa"/>
          </w:tcPr>
          <w:p w:rsidR="008379BC" w:rsidRPr="008379BC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Продолжительность</w:t>
            </w:r>
          </w:p>
        </w:tc>
      </w:tr>
      <w:tr w:rsidR="00D57505" w:rsidRPr="00D57505" w:rsidTr="00AA1FB4">
        <w:trPr>
          <w:trHeight w:val="351"/>
        </w:trPr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 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Двигательная разминка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 в перерывах между занятиями по 10 мин.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5-6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Физкул</w:t>
            </w:r>
            <w:proofErr w:type="spellStart"/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</w:rPr>
              <w:t>ьтминутки</w:t>
            </w:r>
            <w:proofErr w:type="spellEnd"/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 на занятиях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3-5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Подвижные игры и спортивные упражнения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10-15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Индивидуальная работа в развитии движения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12-15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Гимнастика после сна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Ежедневно 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6-10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Пальчиковая гимнастика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10-15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Күзләр өчен гимнастика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 в свободное  время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3-5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Артикуляционная гимнастика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Два раза в неделю в первой и второй половине дня 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5-15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Дыхательная гимнастика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Во время физкультурных занятий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2-4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Точечный самомассаж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Во время физкультурных занятий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5-6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Аромо-терапия 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 в первой половине дня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5-6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Точечный самомассаж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Ежедневно после каждого приема пищи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3-5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Уроки физкультуры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Два раза в неделю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10-15 мин</w:t>
            </w:r>
          </w:p>
        </w:tc>
      </w:tr>
      <w:tr w:rsidR="00D57505" w:rsidRPr="00D57505" w:rsidTr="00AA1FB4">
        <w:tc>
          <w:tcPr>
            <w:tcW w:w="3335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Самостоятельная </w:t>
            </w: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>двигательная активность</w:t>
            </w:r>
          </w:p>
        </w:tc>
        <w:tc>
          <w:tcPr>
            <w:tcW w:w="5596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 xml:space="preserve">Ежедневно под присмотром воспитателя на свежем </w:t>
            </w: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 xml:space="preserve">воздухе и в комнате продолжительность определяется исходя из индивидуальных особенностей детей </w:t>
            </w:r>
          </w:p>
        </w:tc>
        <w:tc>
          <w:tcPr>
            <w:tcW w:w="2441" w:type="dxa"/>
          </w:tcPr>
          <w:p w:rsidR="008379BC" w:rsidRPr="00D57505" w:rsidRDefault="008379BC" w:rsidP="00D575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5750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>-</w:t>
            </w:r>
          </w:p>
        </w:tc>
      </w:tr>
    </w:tbl>
    <w:p w:rsidR="008379BC" w:rsidRPr="00D57505" w:rsidRDefault="008379BC" w:rsidP="008379B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564DAF" w:rsidRDefault="00564DAF" w:rsidP="008379BC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564DAF" w:rsidRDefault="00564DAF" w:rsidP="008379BC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8379BC" w:rsidRPr="00AA1FB4" w:rsidRDefault="008379BC" w:rsidP="008379BC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highlight w:val="yellow"/>
        </w:rPr>
      </w:pPr>
      <w:r w:rsidRPr="00AA1FB4">
        <w:rPr>
          <w:rFonts w:ascii="Times New Roman" w:hAnsi="Times New Roman"/>
          <w:b/>
          <w:color w:val="000000"/>
          <w:sz w:val="24"/>
          <w:szCs w:val="24"/>
          <w:lang w:val="tt-RU"/>
        </w:rPr>
        <w:t>3.7</w:t>
      </w:r>
      <w:r w:rsidR="00D57505" w:rsidRPr="00AA1FB4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 </w:t>
      </w:r>
      <w:r w:rsidRPr="00AA1FB4">
        <w:rPr>
          <w:rFonts w:ascii="Times New Roman" w:hAnsi="Times New Roman"/>
          <w:b/>
          <w:color w:val="000000"/>
          <w:sz w:val="24"/>
          <w:szCs w:val="24"/>
          <w:lang w:val="tt-RU"/>
        </w:rPr>
        <w:t>Организация самостоятельной деятельности</w:t>
      </w:r>
    </w:p>
    <w:tbl>
      <w:tblPr>
        <w:tblpPr w:leftFromText="180" w:rightFromText="180" w:vertAnchor="text" w:horzAnchor="margin" w:tblpY="211"/>
        <w:tblW w:w="12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6"/>
        <w:gridCol w:w="3866"/>
        <w:gridCol w:w="1134"/>
        <w:gridCol w:w="5670"/>
      </w:tblGrid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Центр самостоятельной деятельности</w:t>
            </w:r>
          </w:p>
        </w:tc>
        <w:tc>
          <w:tcPr>
            <w:tcW w:w="3866" w:type="dxa"/>
          </w:tcPr>
          <w:p w:rsidR="008379BC" w:rsidRPr="0098363E" w:rsidRDefault="008379BC" w:rsidP="006547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Вид деятельности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Объем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Образовательная область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Спортивный уголок</w:t>
            </w:r>
          </w:p>
        </w:tc>
        <w:tc>
          <w:tcPr>
            <w:tcW w:w="386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-игры со спортивным инвентарем, подвижные игры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Физическое развитие, социально-коммуникативное развитие</w:t>
            </w:r>
          </w:p>
        </w:tc>
      </w:tr>
      <w:tr w:rsidR="008379BC" w:rsidRPr="00A14019" w:rsidTr="00654779">
        <w:trPr>
          <w:trHeight w:val="582"/>
        </w:trPr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Художественно-эстетический центр</w:t>
            </w:r>
          </w:p>
        </w:tc>
        <w:tc>
          <w:tcPr>
            <w:tcW w:w="3866" w:type="dxa"/>
          </w:tcPr>
          <w:p w:rsidR="008379BC" w:rsidRPr="00A14019" w:rsidRDefault="00AA1FB4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-л</w:t>
            </w:r>
            <w:r w:rsidR="008379BC">
              <w:rPr>
                <w:rFonts w:ascii="Times New Roman" w:eastAsia="Times New Roman" w:hAnsi="Times New Roman"/>
                <w:sz w:val="24"/>
                <w:szCs w:val="24"/>
              </w:rPr>
              <w:t>епка, аппликация, рисование</w:t>
            </w:r>
          </w:p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Художественно-эстетическое развитие, познавательное развитие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Строительно-конструкторский центр</w:t>
            </w:r>
          </w:p>
        </w:tc>
        <w:tc>
          <w:tcPr>
            <w:tcW w:w="386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/>
              </w:rPr>
            </w:pPr>
            <w:r w:rsidRPr="00A0634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создание моделей из различных видов конструкторов (крупные строительные наборы, мягкие модули, конструктор «Лего»).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речевое развитие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3866" w:type="dxa"/>
          </w:tcPr>
          <w:p w:rsidR="008379BC" w:rsidRPr="00A06343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A06343">
              <w:rPr>
                <w:rFonts w:ascii="Times New Roman" w:eastAsia="Times New Roman" w:hAnsi="Times New Roman"/>
                <w:sz w:val="24"/>
                <w:szCs w:val="24"/>
              </w:rPr>
              <w:t>предметная игровая деятельность</w:t>
            </w:r>
          </w:p>
          <w:p w:rsidR="008379BC" w:rsidRPr="00A06343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 игровая деятельность</w:t>
            </w:r>
            <w:r w:rsidRPr="00A06343">
              <w:rPr>
                <w:rFonts w:ascii="Times New Roman" w:eastAsia="Times New Roman" w:hAnsi="Times New Roman"/>
                <w:sz w:val="24"/>
                <w:szCs w:val="24"/>
              </w:rPr>
              <w:t xml:space="preserve">, соответствующая сюжету 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речевое развитие,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социально-коммуникативное развитие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Манипулятивные игры</w:t>
            </w:r>
          </w:p>
        </w:tc>
        <w:tc>
          <w:tcPr>
            <w:tcW w:w="3866" w:type="dxa"/>
          </w:tcPr>
          <w:p w:rsidR="008379BC" w:rsidRPr="00A06343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</w:t>
            </w:r>
            <w:r w:rsidRPr="00A0634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гры на развитие мелкой моторики рук </w:t>
            </w:r>
          </w:p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/>
              </w:rPr>
            </w:pPr>
            <w:r w:rsidRPr="00A0634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(крупяной бассейн, мозаики, шнуровка, вкладыши, пуговицы, пирамидки, пазлы)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 художественно-эстетическое развитие,физическое развитие</w:t>
            </w:r>
          </w:p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Знакомство с книгой</w:t>
            </w:r>
          </w:p>
        </w:tc>
        <w:tc>
          <w:tcPr>
            <w:tcW w:w="386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/>
              </w:rPr>
            </w:pPr>
            <w:r w:rsidRPr="00A14019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иллюстрации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 художественно-эстетическое развитие, речевое развитие,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Уголок театра</w:t>
            </w:r>
          </w:p>
        </w:tc>
        <w:tc>
          <w:tcPr>
            <w:tcW w:w="386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-театрализованная деятельность (пальчиковый театр, настольный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театр,куклы би-ба-бо)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 художественно-эстетическое развитие,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социально-коммуникативное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развитие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Музыкальный центр</w:t>
            </w:r>
          </w:p>
        </w:tc>
        <w:tc>
          <w:tcPr>
            <w:tcW w:w="3866" w:type="dxa"/>
          </w:tcPr>
          <w:p w:rsidR="008379BC" w:rsidRPr="00591BCA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91BCA">
              <w:rPr>
                <w:rFonts w:ascii="Times New Roman" w:eastAsia="Times New Roman" w:hAnsi="Times New Roman"/>
                <w:sz w:val="24"/>
                <w:szCs w:val="24"/>
              </w:rPr>
              <w:t>- игры с музыкальными инструментами</w:t>
            </w:r>
          </w:p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91BCA">
              <w:rPr>
                <w:rFonts w:ascii="Times New Roman" w:eastAsia="Times New Roman" w:hAnsi="Times New Roman"/>
                <w:sz w:val="24"/>
                <w:szCs w:val="24"/>
              </w:rPr>
              <w:t xml:space="preserve">- прослушивание аудиозаписей 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 художественно-эстетическое развитие,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социально-коммуникативное развитие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Безопасность</w:t>
            </w:r>
          </w:p>
        </w:tc>
        <w:tc>
          <w:tcPr>
            <w:tcW w:w="3866" w:type="dxa"/>
          </w:tcPr>
          <w:p w:rsidR="008379BC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14019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иллюстрации</w:t>
            </w:r>
          </w:p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тематические игры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социально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-коммуникативное развитие,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познавательное развитие, речевое развитие.</w:t>
            </w:r>
          </w:p>
        </w:tc>
      </w:tr>
      <w:tr w:rsidR="008379BC" w:rsidRPr="00A14019" w:rsidTr="00654779">
        <w:tc>
          <w:tcPr>
            <w:tcW w:w="2196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Знакомство с природой</w:t>
            </w:r>
          </w:p>
        </w:tc>
        <w:tc>
          <w:tcPr>
            <w:tcW w:w="3866" w:type="dxa"/>
          </w:tcPr>
          <w:p w:rsidR="008379BC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наблюдение</w:t>
            </w:r>
            <w:r w:rsidRPr="00C423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из окна</w:t>
            </w:r>
          </w:p>
          <w:p w:rsidR="008379BC" w:rsidRPr="00C423BB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C423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-просмотр альбомов, иллюстраций картин</w:t>
            </w:r>
          </w:p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C423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тематические настольные игры</w:t>
            </w:r>
          </w:p>
        </w:tc>
        <w:tc>
          <w:tcPr>
            <w:tcW w:w="1134" w:type="dxa"/>
          </w:tcPr>
          <w:p w:rsidR="008379BC" w:rsidRPr="00A14019" w:rsidRDefault="008379BC" w:rsidP="0065477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раз в неделю</w:t>
            </w:r>
          </w:p>
        </w:tc>
        <w:tc>
          <w:tcPr>
            <w:tcW w:w="5670" w:type="dxa"/>
          </w:tcPr>
          <w:p w:rsidR="008379BC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Познавательное развитие,  художественно- эстетическое развитие,речевое развитие.</w:t>
            </w:r>
          </w:p>
          <w:p w:rsidR="008379BC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379BC" w:rsidRPr="00A14019" w:rsidRDefault="008379BC" w:rsidP="00654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8379BC" w:rsidRPr="0034735D" w:rsidRDefault="008379BC" w:rsidP="008379B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val="tt-RU"/>
        </w:rPr>
      </w:pPr>
    </w:p>
    <w:p w:rsidR="008379BC" w:rsidRPr="0034735D" w:rsidRDefault="008379BC" w:rsidP="008379B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val="tt-RU"/>
        </w:rPr>
      </w:pPr>
    </w:p>
    <w:p w:rsidR="00AA1FB4" w:rsidRDefault="00AA1FB4" w:rsidP="00564DAF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AA1FB4" w:rsidRDefault="00AA1FB4" w:rsidP="00564DAF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E1858" w:rsidRDefault="001E1858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E1858" w:rsidRDefault="001E1858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E1858" w:rsidRDefault="001E1858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E1858" w:rsidRDefault="001E1858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E1858" w:rsidRDefault="001E1858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8379BC" w:rsidRDefault="008379BC" w:rsidP="008379BC">
      <w:pPr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3.8 Развлекательные мероприятия</w:t>
      </w:r>
    </w:p>
    <w:p w:rsidR="008379BC" w:rsidRDefault="008379BC" w:rsidP="008379BC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845"/>
        <w:gridCol w:w="9779"/>
      </w:tblGrid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Месяц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Название мероприятия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Развлекательная программа” Наши любимые игрушки”.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Праздничный утренник “Сөмбелә”.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ноябр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ь 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Утренник «Мама-дорогая» для мам.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Праздничный утренник " новогоднее чудо”.</w:t>
            </w:r>
          </w:p>
        </w:tc>
        <w:bookmarkStart w:id="0" w:name="_GoBack"/>
        <w:bookmarkEnd w:id="0"/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январ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9779" w:type="dxa"/>
          </w:tcPr>
          <w:p w:rsidR="008379BC" w:rsidRPr="008379BC" w:rsidRDefault="00AA1FB4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Развлекательный вечер «птицы-наши друзья»</w:t>
            </w:r>
            <w:r w:rsidR="008379BC"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Открытый развлекательный утренник для пап “Вместе с папой”, игра-соревнование.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Открытый</w:t>
            </w:r>
            <w:r w:rsidR="0038006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праздничный утренник для бабушек “Дорогая бабушка”.</w:t>
            </w:r>
          </w:p>
        </w:tc>
      </w:tr>
      <w:tr w:rsidR="008379BC" w:rsidTr="00AA1FB4">
        <w:trPr>
          <w:trHeight w:val="323"/>
        </w:trPr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Открытый</w:t>
            </w:r>
            <w:r w:rsidR="0038006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праздничный утренник “Тукай живет в наших сердцах” совместно со школьниками.</w:t>
            </w:r>
          </w:p>
        </w:tc>
      </w:tr>
      <w:tr w:rsidR="008379BC" w:rsidTr="00AA1FB4">
        <w:tc>
          <w:tcPr>
            <w:tcW w:w="1242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845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9779" w:type="dxa"/>
          </w:tcPr>
          <w:p w:rsidR="008379BC" w:rsidRPr="008379BC" w:rsidRDefault="008379BC" w:rsidP="00AA1FB4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379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Концерт для ветеранов тыла “Праздник Победы”.</w:t>
            </w:r>
          </w:p>
        </w:tc>
      </w:tr>
    </w:tbl>
    <w:p w:rsidR="008379BC" w:rsidRPr="00AD5970" w:rsidRDefault="008379BC" w:rsidP="00B42B0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sectPr w:rsidR="008379BC" w:rsidRPr="00AD5970" w:rsidSect="00CD032A">
      <w:footerReference w:type="default" r:id="rId8"/>
      <w:pgSz w:w="16838" w:h="11906" w:orient="landscape"/>
      <w:pgMar w:top="170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21B" w:rsidRDefault="007D021B" w:rsidP="0074234B">
      <w:pPr>
        <w:spacing w:after="0" w:line="240" w:lineRule="auto"/>
      </w:pPr>
      <w:r>
        <w:separator/>
      </w:r>
    </w:p>
  </w:endnote>
  <w:endnote w:type="continuationSeparator" w:id="0">
    <w:p w:rsidR="007D021B" w:rsidRDefault="007D021B" w:rsidP="00742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32A" w:rsidRDefault="00CD032A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B42B00">
      <w:rPr>
        <w:noProof/>
      </w:rPr>
      <w:t>41</w:t>
    </w:r>
    <w:r>
      <w:fldChar w:fldCharType="end"/>
    </w:r>
  </w:p>
  <w:p w:rsidR="00CD032A" w:rsidRDefault="00CD032A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21B" w:rsidRDefault="007D021B" w:rsidP="0074234B">
      <w:pPr>
        <w:spacing w:after="0" w:line="240" w:lineRule="auto"/>
      </w:pPr>
      <w:r>
        <w:separator/>
      </w:r>
    </w:p>
  </w:footnote>
  <w:footnote w:type="continuationSeparator" w:id="0">
    <w:p w:rsidR="007D021B" w:rsidRDefault="007D021B" w:rsidP="00742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84B85"/>
    <w:multiLevelType w:val="hybridMultilevel"/>
    <w:tmpl w:val="7C58D16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87E1C"/>
    <w:multiLevelType w:val="multilevel"/>
    <w:tmpl w:val="8D9A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5BE6DCB"/>
    <w:multiLevelType w:val="hybridMultilevel"/>
    <w:tmpl w:val="85905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059B1"/>
    <w:multiLevelType w:val="hybridMultilevel"/>
    <w:tmpl w:val="22F697A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637C3"/>
    <w:multiLevelType w:val="hybridMultilevel"/>
    <w:tmpl w:val="6BC26F2A"/>
    <w:lvl w:ilvl="0" w:tplc="CB2252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DA64BF"/>
    <w:multiLevelType w:val="multilevel"/>
    <w:tmpl w:val="5A2A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34217E"/>
    <w:multiLevelType w:val="hybridMultilevel"/>
    <w:tmpl w:val="36280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E96070"/>
    <w:multiLevelType w:val="hybridMultilevel"/>
    <w:tmpl w:val="A2005882"/>
    <w:lvl w:ilvl="0" w:tplc="ED3005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0EC69AA"/>
    <w:multiLevelType w:val="hybridMultilevel"/>
    <w:tmpl w:val="900485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5C0DEA"/>
    <w:multiLevelType w:val="hybridMultilevel"/>
    <w:tmpl w:val="C3C84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350254"/>
    <w:multiLevelType w:val="hybridMultilevel"/>
    <w:tmpl w:val="38AC9E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A61D22"/>
    <w:multiLevelType w:val="hybridMultilevel"/>
    <w:tmpl w:val="D362C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C70EF5"/>
    <w:multiLevelType w:val="hybridMultilevel"/>
    <w:tmpl w:val="70248ACE"/>
    <w:lvl w:ilvl="0" w:tplc="79D66D0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3">
    <w:nsid w:val="1C2201CA"/>
    <w:multiLevelType w:val="multilevel"/>
    <w:tmpl w:val="93FCA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2555370"/>
    <w:multiLevelType w:val="hybridMultilevel"/>
    <w:tmpl w:val="50F431C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23C04799"/>
    <w:multiLevelType w:val="hybridMultilevel"/>
    <w:tmpl w:val="49828A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9FE3A10"/>
    <w:multiLevelType w:val="hybridMultilevel"/>
    <w:tmpl w:val="C4021C2A"/>
    <w:lvl w:ilvl="0" w:tplc="C51AF4EC">
      <w:start w:val="18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>
    <w:nsid w:val="2F4779A1"/>
    <w:multiLevelType w:val="hybridMultilevel"/>
    <w:tmpl w:val="DDDE0A3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DC07B0"/>
    <w:multiLevelType w:val="hybridMultilevel"/>
    <w:tmpl w:val="456A6E34"/>
    <w:lvl w:ilvl="0" w:tplc="1232735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00000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81C461B"/>
    <w:multiLevelType w:val="hybridMultilevel"/>
    <w:tmpl w:val="85D497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E3167D"/>
    <w:multiLevelType w:val="hybridMultilevel"/>
    <w:tmpl w:val="B4049C4C"/>
    <w:lvl w:ilvl="0" w:tplc="9F6A2C3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B05693B"/>
    <w:multiLevelType w:val="hybridMultilevel"/>
    <w:tmpl w:val="8E50F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F15DBF"/>
    <w:multiLevelType w:val="multilevel"/>
    <w:tmpl w:val="80CA6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F0439B0"/>
    <w:multiLevelType w:val="multilevel"/>
    <w:tmpl w:val="97983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5005BC0"/>
    <w:multiLevelType w:val="hybridMultilevel"/>
    <w:tmpl w:val="25E2B7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4F0AA3"/>
    <w:multiLevelType w:val="multilevel"/>
    <w:tmpl w:val="A3FC9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4C674B66"/>
    <w:multiLevelType w:val="multilevel"/>
    <w:tmpl w:val="9396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D934104"/>
    <w:multiLevelType w:val="hybridMultilevel"/>
    <w:tmpl w:val="CF2662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22213E"/>
    <w:multiLevelType w:val="multilevel"/>
    <w:tmpl w:val="F81CD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4E82079"/>
    <w:multiLevelType w:val="hybridMultilevel"/>
    <w:tmpl w:val="4738B872"/>
    <w:lvl w:ilvl="0" w:tplc="BBB4A310">
      <w:start w:val="1"/>
      <w:numFmt w:val="decimal"/>
      <w:lvlText w:val="%1."/>
      <w:lvlJc w:val="left"/>
      <w:pPr>
        <w:ind w:left="1440" w:hanging="360"/>
      </w:pPr>
      <w:rPr>
        <w:rFonts w:cs="Times New Roman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559E57B6"/>
    <w:multiLevelType w:val="multilevel"/>
    <w:tmpl w:val="1AAEF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561816F4"/>
    <w:multiLevelType w:val="hybridMultilevel"/>
    <w:tmpl w:val="3CE6B0A2"/>
    <w:lvl w:ilvl="0" w:tplc="79D66D0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2">
    <w:nsid w:val="56606C5D"/>
    <w:multiLevelType w:val="hybridMultilevel"/>
    <w:tmpl w:val="DE34F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AF10E0"/>
    <w:multiLevelType w:val="hybridMultilevel"/>
    <w:tmpl w:val="93222778"/>
    <w:lvl w:ilvl="0" w:tplc="2FEE40FC">
      <w:start w:val="1"/>
      <w:numFmt w:val="upperRoman"/>
      <w:lvlText w:val="%1."/>
      <w:lvlJc w:val="left"/>
      <w:pPr>
        <w:ind w:left="79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34">
    <w:nsid w:val="5BE51FC8"/>
    <w:multiLevelType w:val="hybridMultilevel"/>
    <w:tmpl w:val="33A25766"/>
    <w:lvl w:ilvl="0" w:tplc="379A6910">
      <w:start w:val="1"/>
      <w:numFmt w:val="decimal"/>
      <w:lvlText w:val="%1)"/>
      <w:lvlJc w:val="left"/>
      <w:pPr>
        <w:ind w:left="108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5DD508BE"/>
    <w:multiLevelType w:val="hybridMultilevel"/>
    <w:tmpl w:val="41FE0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9A1C29"/>
    <w:multiLevelType w:val="hybridMultilevel"/>
    <w:tmpl w:val="6534D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576C2F"/>
    <w:multiLevelType w:val="hybridMultilevel"/>
    <w:tmpl w:val="14905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CD3FB6"/>
    <w:multiLevelType w:val="hybridMultilevel"/>
    <w:tmpl w:val="09729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CE55D3B"/>
    <w:multiLevelType w:val="hybridMultilevel"/>
    <w:tmpl w:val="8558F8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F82D71"/>
    <w:multiLevelType w:val="hybridMultilevel"/>
    <w:tmpl w:val="1436CAE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1BA4985"/>
    <w:multiLevelType w:val="hybridMultilevel"/>
    <w:tmpl w:val="E5E88720"/>
    <w:lvl w:ilvl="0" w:tplc="79D66D0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2">
    <w:nsid w:val="77710B63"/>
    <w:multiLevelType w:val="hybridMultilevel"/>
    <w:tmpl w:val="157CB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8E3655"/>
    <w:multiLevelType w:val="hybridMultilevel"/>
    <w:tmpl w:val="32765148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4">
    <w:nsid w:val="79DE167F"/>
    <w:multiLevelType w:val="multilevel"/>
    <w:tmpl w:val="699627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CB4677B"/>
    <w:multiLevelType w:val="hybridMultilevel"/>
    <w:tmpl w:val="2CF4DF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561EF3"/>
    <w:multiLevelType w:val="hybridMultilevel"/>
    <w:tmpl w:val="5882EDC4"/>
    <w:lvl w:ilvl="0" w:tplc="2722A3B4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7">
    <w:nsid w:val="7FB808A1"/>
    <w:multiLevelType w:val="hybridMultilevel"/>
    <w:tmpl w:val="31C0E642"/>
    <w:lvl w:ilvl="0" w:tplc="705ABAD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14"/>
  </w:num>
  <w:num w:numId="2">
    <w:abstractNumId w:val="30"/>
  </w:num>
  <w:num w:numId="3">
    <w:abstractNumId w:val="37"/>
  </w:num>
  <w:num w:numId="4">
    <w:abstractNumId w:val="45"/>
  </w:num>
  <w:num w:numId="5">
    <w:abstractNumId w:val="17"/>
  </w:num>
  <w:num w:numId="6">
    <w:abstractNumId w:val="18"/>
  </w:num>
  <w:num w:numId="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"/>
  </w:num>
  <w:num w:numId="10">
    <w:abstractNumId w:val="22"/>
  </w:num>
  <w:num w:numId="11">
    <w:abstractNumId w:val="44"/>
  </w:num>
  <w:num w:numId="12">
    <w:abstractNumId w:val="28"/>
  </w:num>
  <w:num w:numId="13">
    <w:abstractNumId w:val="25"/>
  </w:num>
  <w:num w:numId="14">
    <w:abstractNumId w:val="33"/>
  </w:num>
  <w:num w:numId="15">
    <w:abstractNumId w:val="26"/>
  </w:num>
  <w:num w:numId="16">
    <w:abstractNumId w:val="42"/>
  </w:num>
  <w:num w:numId="17">
    <w:abstractNumId w:val="35"/>
  </w:num>
  <w:num w:numId="18">
    <w:abstractNumId w:val="46"/>
  </w:num>
  <w:num w:numId="19">
    <w:abstractNumId w:val="9"/>
  </w:num>
  <w:num w:numId="20">
    <w:abstractNumId w:val="0"/>
  </w:num>
  <w:num w:numId="21">
    <w:abstractNumId w:val="27"/>
  </w:num>
  <w:num w:numId="22">
    <w:abstractNumId w:val="6"/>
  </w:num>
  <w:num w:numId="23">
    <w:abstractNumId w:val="34"/>
  </w:num>
  <w:num w:numId="24">
    <w:abstractNumId w:val="3"/>
  </w:num>
  <w:num w:numId="25">
    <w:abstractNumId w:val="43"/>
  </w:num>
  <w:num w:numId="26">
    <w:abstractNumId w:val="24"/>
  </w:num>
  <w:num w:numId="27">
    <w:abstractNumId w:val="20"/>
  </w:num>
  <w:num w:numId="28">
    <w:abstractNumId w:val="10"/>
  </w:num>
  <w:num w:numId="29">
    <w:abstractNumId w:val="40"/>
  </w:num>
  <w:num w:numId="30">
    <w:abstractNumId w:val="19"/>
  </w:num>
  <w:num w:numId="31">
    <w:abstractNumId w:val="21"/>
  </w:num>
  <w:num w:numId="32">
    <w:abstractNumId w:val="32"/>
  </w:num>
  <w:num w:numId="33">
    <w:abstractNumId w:val="47"/>
  </w:num>
  <w:num w:numId="34">
    <w:abstractNumId w:val="12"/>
  </w:num>
  <w:num w:numId="35">
    <w:abstractNumId w:val="31"/>
  </w:num>
  <w:num w:numId="36">
    <w:abstractNumId w:val="41"/>
  </w:num>
  <w:num w:numId="37">
    <w:abstractNumId w:val="39"/>
  </w:num>
  <w:num w:numId="38">
    <w:abstractNumId w:val="8"/>
  </w:num>
  <w:num w:numId="39">
    <w:abstractNumId w:val="4"/>
  </w:num>
  <w:num w:numId="40">
    <w:abstractNumId w:val="11"/>
  </w:num>
  <w:num w:numId="41">
    <w:abstractNumId w:val="2"/>
  </w:num>
  <w:num w:numId="42">
    <w:abstractNumId w:val="36"/>
  </w:num>
  <w:num w:numId="43">
    <w:abstractNumId w:val="38"/>
  </w:num>
  <w:num w:numId="44">
    <w:abstractNumId w:val="15"/>
  </w:num>
  <w:num w:numId="45">
    <w:abstractNumId w:val="16"/>
  </w:num>
  <w:num w:numId="46">
    <w:abstractNumId w:val="5"/>
  </w:num>
  <w:num w:numId="47">
    <w:abstractNumId w:val="23"/>
  </w:num>
  <w:num w:numId="48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125C"/>
    <w:rsid w:val="000013C8"/>
    <w:rsid w:val="000054F2"/>
    <w:rsid w:val="00023232"/>
    <w:rsid w:val="0004398B"/>
    <w:rsid w:val="00045BCB"/>
    <w:rsid w:val="0006202B"/>
    <w:rsid w:val="00075A43"/>
    <w:rsid w:val="0007601F"/>
    <w:rsid w:val="000773CE"/>
    <w:rsid w:val="00087D23"/>
    <w:rsid w:val="00091344"/>
    <w:rsid w:val="00091D52"/>
    <w:rsid w:val="00093F76"/>
    <w:rsid w:val="0009535A"/>
    <w:rsid w:val="000968A2"/>
    <w:rsid w:val="000972B0"/>
    <w:rsid w:val="000A1C3F"/>
    <w:rsid w:val="000A34C9"/>
    <w:rsid w:val="000A3627"/>
    <w:rsid w:val="000A49BC"/>
    <w:rsid w:val="000A55F1"/>
    <w:rsid w:val="000C2A24"/>
    <w:rsid w:val="000C7674"/>
    <w:rsid w:val="000D1C55"/>
    <w:rsid w:val="000D3A54"/>
    <w:rsid w:val="000D4EF2"/>
    <w:rsid w:val="000D5F7D"/>
    <w:rsid w:val="000E4710"/>
    <w:rsid w:val="00100BDC"/>
    <w:rsid w:val="0010145D"/>
    <w:rsid w:val="001042D5"/>
    <w:rsid w:val="00106473"/>
    <w:rsid w:val="0011620D"/>
    <w:rsid w:val="001167A9"/>
    <w:rsid w:val="00125D15"/>
    <w:rsid w:val="00126D8F"/>
    <w:rsid w:val="00141921"/>
    <w:rsid w:val="00154422"/>
    <w:rsid w:val="00154D57"/>
    <w:rsid w:val="0016526F"/>
    <w:rsid w:val="00171A94"/>
    <w:rsid w:val="00173D8C"/>
    <w:rsid w:val="00182D6E"/>
    <w:rsid w:val="00185EC1"/>
    <w:rsid w:val="00187172"/>
    <w:rsid w:val="001873F3"/>
    <w:rsid w:val="00194520"/>
    <w:rsid w:val="001A628A"/>
    <w:rsid w:val="001A7A53"/>
    <w:rsid w:val="001B6641"/>
    <w:rsid w:val="001B6D3D"/>
    <w:rsid w:val="001C3A2F"/>
    <w:rsid w:val="001C3C11"/>
    <w:rsid w:val="001C5681"/>
    <w:rsid w:val="001D163A"/>
    <w:rsid w:val="001E1858"/>
    <w:rsid w:val="001F3015"/>
    <w:rsid w:val="001F31B3"/>
    <w:rsid w:val="00216ECB"/>
    <w:rsid w:val="00220723"/>
    <w:rsid w:val="00224428"/>
    <w:rsid w:val="00227410"/>
    <w:rsid w:val="0023136C"/>
    <w:rsid w:val="00233320"/>
    <w:rsid w:val="002353EF"/>
    <w:rsid w:val="0023697B"/>
    <w:rsid w:val="00236A0B"/>
    <w:rsid w:val="002409D1"/>
    <w:rsid w:val="00240F66"/>
    <w:rsid w:val="002510C6"/>
    <w:rsid w:val="00253691"/>
    <w:rsid w:val="00253D3E"/>
    <w:rsid w:val="00254B0F"/>
    <w:rsid w:val="00261643"/>
    <w:rsid w:val="002634C7"/>
    <w:rsid w:val="00280EE7"/>
    <w:rsid w:val="00285AA0"/>
    <w:rsid w:val="00287554"/>
    <w:rsid w:val="002A2FEE"/>
    <w:rsid w:val="002A2FF2"/>
    <w:rsid w:val="002A53A5"/>
    <w:rsid w:val="002B3350"/>
    <w:rsid w:val="002D2E0A"/>
    <w:rsid w:val="002E244A"/>
    <w:rsid w:val="002E52E1"/>
    <w:rsid w:val="002E5818"/>
    <w:rsid w:val="002E5D25"/>
    <w:rsid w:val="002E763A"/>
    <w:rsid w:val="002F7A70"/>
    <w:rsid w:val="003103FD"/>
    <w:rsid w:val="0031405F"/>
    <w:rsid w:val="00316404"/>
    <w:rsid w:val="0032379B"/>
    <w:rsid w:val="00327BB6"/>
    <w:rsid w:val="00341ED5"/>
    <w:rsid w:val="00352B57"/>
    <w:rsid w:val="00353F91"/>
    <w:rsid w:val="00364AD7"/>
    <w:rsid w:val="00373D9E"/>
    <w:rsid w:val="00380062"/>
    <w:rsid w:val="00395763"/>
    <w:rsid w:val="00395E66"/>
    <w:rsid w:val="003977E8"/>
    <w:rsid w:val="003A0BB3"/>
    <w:rsid w:val="003A3FA5"/>
    <w:rsid w:val="003A5830"/>
    <w:rsid w:val="003A6039"/>
    <w:rsid w:val="003B1B2D"/>
    <w:rsid w:val="003B3D73"/>
    <w:rsid w:val="003C146B"/>
    <w:rsid w:val="003C30D6"/>
    <w:rsid w:val="003E0838"/>
    <w:rsid w:val="003E1024"/>
    <w:rsid w:val="003E7C10"/>
    <w:rsid w:val="003F0CB0"/>
    <w:rsid w:val="00403157"/>
    <w:rsid w:val="00416DDF"/>
    <w:rsid w:val="00417C64"/>
    <w:rsid w:val="00420BE0"/>
    <w:rsid w:val="00421995"/>
    <w:rsid w:val="004307D9"/>
    <w:rsid w:val="00431BFD"/>
    <w:rsid w:val="00433491"/>
    <w:rsid w:val="00433C1E"/>
    <w:rsid w:val="00444A24"/>
    <w:rsid w:val="0044606F"/>
    <w:rsid w:val="00447B29"/>
    <w:rsid w:val="0046217D"/>
    <w:rsid w:val="00465467"/>
    <w:rsid w:val="004661D5"/>
    <w:rsid w:val="004670B1"/>
    <w:rsid w:val="00474F65"/>
    <w:rsid w:val="00475F3D"/>
    <w:rsid w:val="00476310"/>
    <w:rsid w:val="0047788B"/>
    <w:rsid w:val="0048494C"/>
    <w:rsid w:val="0049567D"/>
    <w:rsid w:val="004B3D2C"/>
    <w:rsid w:val="004C0434"/>
    <w:rsid w:val="004C19F3"/>
    <w:rsid w:val="004C1E92"/>
    <w:rsid w:val="004C21E9"/>
    <w:rsid w:val="004C7206"/>
    <w:rsid w:val="004D31B7"/>
    <w:rsid w:val="004D7478"/>
    <w:rsid w:val="004E4EF8"/>
    <w:rsid w:val="004E637D"/>
    <w:rsid w:val="004E7630"/>
    <w:rsid w:val="004F1D0C"/>
    <w:rsid w:val="004F3FEF"/>
    <w:rsid w:val="00501301"/>
    <w:rsid w:val="005025CC"/>
    <w:rsid w:val="00505DFD"/>
    <w:rsid w:val="005063D8"/>
    <w:rsid w:val="00515B53"/>
    <w:rsid w:val="005221CD"/>
    <w:rsid w:val="00523638"/>
    <w:rsid w:val="00525CC3"/>
    <w:rsid w:val="00533D3C"/>
    <w:rsid w:val="00534E60"/>
    <w:rsid w:val="0054148D"/>
    <w:rsid w:val="00545595"/>
    <w:rsid w:val="00550F2D"/>
    <w:rsid w:val="00554370"/>
    <w:rsid w:val="0055646C"/>
    <w:rsid w:val="00557DD7"/>
    <w:rsid w:val="00563646"/>
    <w:rsid w:val="005641F6"/>
    <w:rsid w:val="00564DAF"/>
    <w:rsid w:val="00567548"/>
    <w:rsid w:val="00567F56"/>
    <w:rsid w:val="00573CBC"/>
    <w:rsid w:val="00577332"/>
    <w:rsid w:val="0058363F"/>
    <w:rsid w:val="00586DBF"/>
    <w:rsid w:val="00593CC1"/>
    <w:rsid w:val="0059791A"/>
    <w:rsid w:val="00597CA9"/>
    <w:rsid w:val="005B2115"/>
    <w:rsid w:val="005C2291"/>
    <w:rsid w:val="005D0897"/>
    <w:rsid w:val="005D2615"/>
    <w:rsid w:val="005E2DE9"/>
    <w:rsid w:val="005E6314"/>
    <w:rsid w:val="005F3C7A"/>
    <w:rsid w:val="005F5064"/>
    <w:rsid w:val="00600620"/>
    <w:rsid w:val="0063095C"/>
    <w:rsid w:val="00630C53"/>
    <w:rsid w:val="0063646F"/>
    <w:rsid w:val="006375C8"/>
    <w:rsid w:val="00641093"/>
    <w:rsid w:val="00641E78"/>
    <w:rsid w:val="00645AD5"/>
    <w:rsid w:val="00654779"/>
    <w:rsid w:val="00664959"/>
    <w:rsid w:val="0067011C"/>
    <w:rsid w:val="0067085F"/>
    <w:rsid w:val="00671EFF"/>
    <w:rsid w:val="006A425A"/>
    <w:rsid w:val="006A5EFF"/>
    <w:rsid w:val="006A62DC"/>
    <w:rsid w:val="006A7C40"/>
    <w:rsid w:val="006D13D1"/>
    <w:rsid w:val="006D14F2"/>
    <w:rsid w:val="006D4338"/>
    <w:rsid w:val="006D5C49"/>
    <w:rsid w:val="006D7B35"/>
    <w:rsid w:val="006E5021"/>
    <w:rsid w:val="006F3B42"/>
    <w:rsid w:val="00700692"/>
    <w:rsid w:val="007067EE"/>
    <w:rsid w:val="007172AF"/>
    <w:rsid w:val="007377F7"/>
    <w:rsid w:val="0074234B"/>
    <w:rsid w:val="0074287F"/>
    <w:rsid w:val="00746947"/>
    <w:rsid w:val="0075125C"/>
    <w:rsid w:val="00752EB8"/>
    <w:rsid w:val="00754144"/>
    <w:rsid w:val="00761A5A"/>
    <w:rsid w:val="00764969"/>
    <w:rsid w:val="00771359"/>
    <w:rsid w:val="00771F86"/>
    <w:rsid w:val="00784AD1"/>
    <w:rsid w:val="00790A46"/>
    <w:rsid w:val="007A07E5"/>
    <w:rsid w:val="007B7CB4"/>
    <w:rsid w:val="007C2DD8"/>
    <w:rsid w:val="007C47B8"/>
    <w:rsid w:val="007D021B"/>
    <w:rsid w:val="007D37C1"/>
    <w:rsid w:val="007D4198"/>
    <w:rsid w:val="007E296E"/>
    <w:rsid w:val="007E2BA6"/>
    <w:rsid w:val="007F1ADA"/>
    <w:rsid w:val="007F228E"/>
    <w:rsid w:val="0080346F"/>
    <w:rsid w:val="0082503D"/>
    <w:rsid w:val="00830D34"/>
    <w:rsid w:val="008379BC"/>
    <w:rsid w:val="00840D44"/>
    <w:rsid w:val="00847F8B"/>
    <w:rsid w:val="00854746"/>
    <w:rsid w:val="00854E39"/>
    <w:rsid w:val="00856566"/>
    <w:rsid w:val="00866992"/>
    <w:rsid w:val="00873135"/>
    <w:rsid w:val="00873EF7"/>
    <w:rsid w:val="008803E7"/>
    <w:rsid w:val="00881E79"/>
    <w:rsid w:val="00887D76"/>
    <w:rsid w:val="00893248"/>
    <w:rsid w:val="00893F1F"/>
    <w:rsid w:val="00893FA1"/>
    <w:rsid w:val="0089510A"/>
    <w:rsid w:val="00896A9E"/>
    <w:rsid w:val="00897514"/>
    <w:rsid w:val="008A2203"/>
    <w:rsid w:val="008A2CC1"/>
    <w:rsid w:val="008B3CE0"/>
    <w:rsid w:val="008B6C17"/>
    <w:rsid w:val="008B7B28"/>
    <w:rsid w:val="008C3207"/>
    <w:rsid w:val="009028ED"/>
    <w:rsid w:val="00904FA8"/>
    <w:rsid w:val="0091081C"/>
    <w:rsid w:val="00912BA7"/>
    <w:rsid w:val="00914054"/>
    <w:rsid w:val="00925F50"/>
    <w:rsid w:val="00936F4A"/>
    <w:rsid w:val="009402F0"/>
    <w:rsid w:val="00940C52"/>
    <w:rsid w:val="009463F0"/>
    <w:rsid w:val="00947977"/>
    <w:rsid w:val="00956D84"/>
    <w:rsid w:val="00965022"/>
    <w:rsid w:val="009733A2"/>
    <w:rsid w:val="00975944"/>
    <w:rsid w:val="00977937"/>
    <w:rsid w:val="00997617"/>
    <w:rsid w:val="009A6C27"/>
    <w:rsid w:val="009C3AEC"/>
    <w:rsid w:val="009E1118"/>
    <w:rsid w:val="009F2659"/>
    <w:rsid w:val="009F2B91"/>
    <w:rsid w:val="009F3833"/>
    <w:rsid w:val="00A027B0"/>
    <w:rsid w:val="00A03B1D"/>
    <w:rsid w:val="00A04FD2"/>
    <w:rsid w:val="00A06F46"/>
    <w:rsid w:val="00A13A89"/>
    <w:rsid w:val="00A145B2"/>
    <w:rsid w:val="00A2457B"/>
    <w:rsid w:val="00A3654A"/>
    <w:rsid w:val="00A63016"/>
    <w:rsid w:val="00A6615D"/>
    <w:rsid w:val="00A82698"/>
    <w:rsid w:val="00A846CB"/>
    <w:rsid w:val="00A9110D"/>
    <w:rsid w:val="00AA1FB4"/>
    <w:rsid w:val="00AB15C2"/>
    <w:rsid w:val="00AC3330"/>
    <w:rsid w:val="00AC473F"/>
    <w:rsid w:val="00AD0608"/>
    <w:rsid w:val="00AD1F4E"/>
    <w:rsid w:val="00AD2E01"/>
    <w:rsid w:val="00AD6DF0"/>
    <w:rsid w:val="00AE3F92"/>
    <w:rsid w:val="00AF15C3"/>
    <w:rsid w:val="00AF16BE"/>
    <w:rsid w:val="00AF586A"/>
    <w:rsid w:val="00B0675F"/>
    <w:rsid w:val="00B1383C"/>
    <w:rsid w:val="00B22594"/>
    <w:rsid w:val="00B22637"/>
    <w:rsid w:val="00B3293B"/>
    <w:rsid w:val="00B33B32"/>
    <w:rsid w:val="00B35E0D"/>
    <w:rsid w:val="00B37104"/>
    <w:rsid w:val="00B412A8"/>
    <w:rsid w:val="00B42B00"/>
    <w:rsid w:val="00B42E22"/>
    <w:rsid w:val="00B47377"/>
    <w:rsid w:val="00B532DC"/>
    <w:rsid w:val="00B55696"/>
    <w:rsid w:val="00B565EB"/>
    <w:rsid w:val="00B600E1"/>
    <w:rsid w:val="00B60AD0"/>
    <w:rsid w:val="00B71994"/>
    <w:rsid w:val="00B72AA3"/>
    <w:rsid w:val="00B72F77"/>
    <w:rsid w:val="00B84468"/>
    <w:rsid w:val="00B848C7"/>
    <w:rsid w:val="00B9346A"/>
    <w:rsid w:val="00BA0665"/>
    <w:rsid w:val="00BA6CD2"/>
    <w:rsid w:val="00BB41FE"/>
    <w:rsid w:val="00BB4A3A"/>
    <w:rsid w:val="00BC29E0"/>
    <w:rsid w:val="00BD5A30"/>
    <w:rsid w:val="00BD64A1"/>
    <w:rsid w:val="00BE2E2D"/>
    <w:rsid w:val="00BE4D3C"/>
    <w:rsid w:val="00BF1041"/>
    <w:rsid w:val="00BF335B"/>
    <w:rsid w:val="00BF7291"/>
    <w:rsid w:val="00BF74C0"/>
    <w:rsid w:val="00C03577"/>
    <w:rsid w:val="00C16ED2"/>
    <w:rsid w:val="00C17E62"/>
    <w:rsid w:val="00C22111"/>
    <w:rsid w:val="00C2566D"/>
    <w:rsid w:val="00C37109"/>
    <w:rsid w:val="00C37EA0"/>
    <w:rsid w:val="00C4132C"/>
    <w:rsid w:val="00C43DFA"/>
    <w:rsid w:val="00C46319"/>
    <w:rsid w:val="00C50C53"/>
    <w:rsid w:val="00C559DA"/>
    <w:rsid w:val="00C55CB4"/>
    <w:rsid w:val="00C92E92"/>
    <w:rsid w:val="00CA454E"/>
    <w:rsid w:val="00CB0B5A"/>
    <w:rsid w:val="00CC10BE"/>
    <w:rsid w:val="00CC3CBC"/>
    <w:rsid w:val="00CC482A"/>
    <w:rsid w:val="00CC49B3"/>
    <w:rsid w:val="00CC7C96"/>
    <w:rsid w:val="00CD032A"/>
    <w:rsid w:val="00CE3256"/>
    <w:rsid w:val="00CE416F"/>
    <w:rsid w:val="00CF3C5F"/>
    <w:rsid w:val="00CF7F5F"/>
    <w:rsid w:val="00D01A47"/>
    <w:rsid w:val="00D04392"/>
    <w:rsid w:val="00D07C76"/>
    <w:rsid w:val="00D40741"/>
    <w:rsid w:val="00D42AF8"/>
    <w:rsid w:val="00D44D32"/>
    <w:rsid w:val="00D4766D"/>
    <w:rsid w:val="00D53E24"/>
    <w:rsid w:val="00D5682E"/>
    <w:rsid w:val="00D57505"/>
    <w:rsid w:val="00D5757C"/>
    <w:rsid w:val="00D71B99"/>
    <w:rsid w:val="00D73F53"/>
    <w:rsid w:val="00D76C8F"/>
    <w:rsid w:val="00D80CE5"/>
    <w:rsid w:val="00D87792"/>
    <w:rsid w:val="00DA3575"/>
    <w:rsid w:val="00DA48E4"/>
    <w:rsid w:val="00DA5CD9"/>
    <w:rsid w:val="00DB4BE1"/>
    <w:rsid w:val="00DC048F"/>
    <w:rsid w:val="00DC7036"/>
    <w:rsid w:val="00DD3F56"/>
    <w:rsid w:val="00DE1FBD"/>
    <w:rsid w:val="00DE7B5C"/>
    <w:rsid w:val="00DF792D"/>
    <w:rsid w:val="00E03FC6"/>
    <w:rsid w:val="00E057AE"/>
    <w:rsid w:val="00E07CAE"/>
    <w:rsid w:val="00E107F3"/>
    <w:rsid w:val="00E13AE9"/>
    <w:rsid w:val="00E20748"/>
    <w:rsid w:val="00E30A99"/>
    <w:rsid w:val="00E32513"/>
    <w:rsid w:val="00E3309B"/>
    <w:rsid w:val="00E359E9"/>
    <w:rsid w:val="00E41F10"/>
    <w:rsid w:val="00E42041"/>
    <w:rsid w:val="00E448B6"/>
    <w:rsid w:val="00E478B8"/>
    <w:rsid w:val="00E517DC"/>
    <w:rsid w:val="00E53AF3"/>
    <w:rsid w:val="00E55459"/>
    <w:rsid w:val="00E61F8F"/>
    <w:rsid w:val="00E73333"/>
    <w:rsid w:val="00E759BA"/>
    <w:rsid w:val="00EA7553"/>
    <w:rsid w:val="00EB4957"/>
    <w:rsid w:val="00EB6F16"/>
    <w:rsid w:val="00EC1E03"/>
    <w:rsid w:val="00EC4826"/>
    <w:rsid w:val="00EC6535"/>
    <w:rsid w:val="00ED2B5B"/>
    <w:rsid w:val="00ED2DCF"/>
    <w:rsid w:val="00ED53E0"/>
    <w:rsid w:val="00F1240F"/>
    <w:rsid w:val="00F13EDC"/>
    <w:rsid w:val="00F24864"/>
    <w:rsid w:val="00F24EEA"/>
    <w:rsid w:val="00F27C0F"/>
    <w:rsid w:val="00F34E98"/>
    <w:rsid w:val="00F374AD"/>
    <w:rsid w:val="00F47882"/>
    <w:rsid w:val="00F50E2E"/>
    <w:rsid w:val="00F6126A"/>
    <w:rsid w:val="00F61815"/>
    <w:rsid w:val="00F639F1"/>
    <w:rsid w:val="00F66305"/>
    <w:rsid w:val="00F67BB1"/>
    <w:rsid w:val="00F73F88"/>
    <w:rsid w:val="00F81332"/>
    <w:rsid w:val="00F93DC2"/>
    <w:rsid w:val="00F9635C"/>
    <w:rsid w:val="00F96BFA"/>
    <w:rsid w:val="00FA7335"/>
    <w:rsid w:val="00FA74EF"/>
    <w:rsid w:val="00FB2DEB"/>
    <w:rsid w:val="00FB2E04"/>
    <w:rsid w:val="00FB4C7A"/>
    <w:rsid w:val="00FC2475"/>
    <w:rsid w:val="00FC30E2"/>
    <w:rsid w:val="00FC5FDD"/>
    <w:rsid w:val="00FD1B70"/>
    <w:rsid w:val="00FD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4BACAEF-E4D4-4E49-AA5F-0831049A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25C"/>
    <w:pPr>
      <w:spacing w:after="160" w:line="259" w:lineRule="auto"/>
    </w:pPr>
    <w:rPr>
      <w:color w:val="00000A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BE4D3C"/>
    <w:pPr>
      <w:keepNext/>
      <w:keepLines/>
      <w:spacing w:before="200" w:after="0" w:line="276" w:lineRule="auto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BE4D3C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a3">
    <w:name w:val="Без интервала Знак"/>
    <w:link w:val="a4"/>
    <w:uiPriority w:val="99"/>
    <w:locked/>
    <w:rsid w:val="0075125C"/>
    <w:rPr>
      <w:sz w:val="22"/>
      <w:szCs w:val="22"/>
      <w:lang w:val="ru-RU" w:eastAsia="en-US" w:bidi="ar-SA"/>
    </w:rPr>
  </w:style>
  <w:style w:type="paragraph" w:styleId="a4">
    <w:name w:val="No Spacing"/>
    <w:link w:val="a3"/>
    <w:uiPriority w:val="99"/>
    <w:qFormat/>
    <w:rsid w:val="0075125C"/>
    <w:rPr>
      <w:sz w:val="22"/>
      <w:szCs w:val="22"/>
      <w:lang w:eastAsia="en-US"/>
    </w:rPr>
  </w:style>
  <w:style w:type="character" w:customStyle="1" w:styleId="apple-converted-space">
    <w:name w:val="apple-converted-space"/>
    <w:uiPriority w:val="99"/>
    <w:rsid w:val="0075125C"/>
    <w:rPr>
      <w:rFonts w:cs="Times New Roman"/>
    </w:rPr>
  </w:style>
  <w:style w:type="paragraph" w:styleId="a5">
    <w:name w:val="List Paragraph"/>
    <w:basedOn w:val="a"/>
    <w:uiPriority w:val="34"/>
    <w:qFormat/>
    <w:rsid w:val="004D31B7"/>
    <w:pPr>
      <w:spacing w:after="200" w:line="276" w:lineRule="auto"/>
      <w:ind w:left="720"/>
      <w:contextualSpacing/>
    </w:pPr>
    <w:rPr>
      <w:rFonts w:eastAsia="Times New Roman"/>
      <w:color w:val="auto"/>
    </w:rPr>
  </w:style>
  <w:style w:type="paragraph" w:styleId="a6">
    <w:name w:val="Normal (Web)"/>
    <w:aliases w:val="Знак Знак"/>
    <w:basedOn w:val="a"/>
    <w:link w:val="a7"/>
    <w:uiPriority w:val="99"/>
    <w:rsid w:val="004D31B7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0"/>
    </w:rPr>
  </w:style>
  <w:style w:type="character" w:customStyle="1" w:styleId="a7">
    <w:name w:val="Обычный (веб) Знак"/>
    <w:aliases w:val="Знак Знак Знак"/>
    <w:link w:val="a6"/>
    <w:uiPriority w:val="99"/>
    <w:locked/>
    <w:rsid w:val="004D31B7"/>
    <w:rPr>
      <w:rFonts w:ascii="Times New Roman" w:hAnsi="Times New Roman"/>
      <w:sz w:val="24"/>
    </w:rPr>
  </w:style>
  <w:style w:type="paragraph" w:customStyle="1" w:styleId="Style77">
    <w:name w:val="Style77"/>
    <w:basedOn w:val="a"/>
    <w:uiPriority w:val="99"/>
    <w:rsid w:val="00956D8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table" w:styleId="a8">
    <w:name w:val="Table Grid"/>
    <w:basedOn w:val="a1"/>
    <w:uiPriority w:val="59"/>
    <w:rsid w:val="00EC1E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7">
    <w:name w:val="Style17"/>
    <w:basedOn w:val="a"/>
    <w:uiPriority w:val="99"/>
    <w:rsid w:val="00940C52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character" w:customStyle="1" w:styleId="FontStyle209">
    <w:name w:val="Font Style209"/>
    <w:uiPriority w:val="99"/>
    <w:rsid w:val="00940C52"/>
    <w:rPr>
      <w:rFonts w:ascii="Microsoft Sans Serif" w:hAnsi="Microsoft Sans Serif" w:cs="Microsoft Sans Serif"/>
      <w:b/>
      <w:bCs/>
      <w:sz w:val="26"/>
      <w:szCs w:val="26"/>
    </w:rPr>
  </w:style>
  <w:style w:type="paragraph" w:styleId="a9">
    <w:name w:val="Body Text"/>
    <w:basedOn w:val="a"/>
    <w:link w:val="aa"/>
    <w:uiPriority w:val="99"/>
    <w:rsid w:val="002E5D25"/>
    <w:pPr>
      <w:spacing w:after="0" w:line="240" w:lineRule="auto"/>
      <w:jc w:val="center"/>
    </w:pPr>
    <w:rPr>
      <w:rFonts w:ascii="Times New Roman" w:eastAsia="Times New Roman" w:hAnsi="Times New Roman"/>
      <w:b/>
      <w:bCs/>
      <w:color w:val="auto"/>
      <w:sz w:val="32"/>
      <w:szCs w:val="24"/>
      <w:lang w:eastAsia="ru-RU"/>
    </w:rPr>
  </w:style>
  <w:style w:type="character" w:customStyle="1" w:styleId="aa">
    <w:name w:val="Основной текст Знак"/>
    <w:link w:val="a9"/>
    <w:uiPriority w:val="99"/>
    <w:locked/>
    <w:rsid w:val="002E5D25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rsid w:val="007423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  <w:locked/>
    <w:rsid w:val="0074234B"/>
    <w:rPr>
      <w:rFonts w:ascii="Calibri" w:eastAsia="Times New Roman" w:hAnsi="Calibri" w:cs="Times New Roman"/>
      <w:color w:val="00000A"/>
    </w:rPr>
  </w:style>
  <w:style w:type="paragraph" w:styleId="ad">
    <w:name w:val="footer"/>
    <w:basedOn w:val="a"/>
    <w:link w:val="ae"/>
    <w:uiPriority w:val="99"/>
    <w:rsid w:val="007423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link w:val="ad"/>
    <w:uiPriority w:val="99"/>
    <w:locked/>
    <w:rsid w:val="0074234B"/>
    <w:rPr>
      <w:rFonts w:ascii="Calibri" w:eastAsia="Times New Roman" w:hAnsi="Calibri" w:cs="Times New Roman"/>
      <w:color w:val="00000A"/>
    </w:rPr>
  </w:style>
  <w:style w:type="paragraph" w:customStyle="1" w:styleId="TableParagraph">
    <w:name w:val="Table Paragraph"/>
    <w:basedOn w:val="a"/>
    <w:uiPriority w:val="99"/>
    <w:rsid w:val="00D07C76"/>
    <w:pPr>
      <w:widowControl w:val="0"/>
      <w:spacing w:after="0" w:line="240" w:lineRule="auto"/>
    </w:pPr>
    <w:rPr>
      <w:rFonts w:eastAsia="Times New Roman"/>
      <w:lang w:val="en-US"/>
    </w:rPr>
  </w:style>
  <w:style w:type="character" w:styleId="af">
    <w:name w:val="Strong"/>
    <w:uiPriority w:val="99"/>
    <w:qFormat/>
    <w:rsid w:val="00B72AA3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rsid w:val="00B72AA3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3C14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character" w:customStyle="1" w:styleId="FontStyle43">
    <w:name w:val="Font Style43"/>
    <w:uiPriority w:val="99"/>
    <w:rsid w:val="003C146B"/>
    <w:rPr>
      <w:rFonts w:ascii="Times New Roman" w:hAnsi="Times New Roman"/>
      <w:sz w:val="18"/>
    </w:rPr>
  </w:style>
  <w:style w:type="paragraph" w:customStyle="1" w:styleId="ConsPlusTitle">
    <w:name w:val="ConsPlusTitle"/>
    <w:uiPriority w:val="99"/>
    <w:rsid w:val="003C146B"/>
    <w:pPr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FontStyle207">
    <w:name w:val="Font Style207"/>
    <w:uiPriority w:val="99"/>
    <w:rsid w:val="003C146B"/>
    <w:rPr>
      <w:rFonts w:ascii="Century Schoolbook" w:hAnsi="Century Schoolbook"/>
      <w:sz w:val="18"/>
    </w:rPr>
  </w:style>
  <w:style w:type="paragraph" w:customStyle="1" w:styleId="Style11">
    <w:name w:val="Style11"/>
    <w:basedOn w:val="a"/>
    <w:uiPriority w:val="99"/>
    <w:rsid w:val="003C146B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paragraph" w:customStyle="1" w:styleId="Style79">
    <w:name w:val="Style79"/>
    <w:basedOn w:val="a"/>
    <w:uiPriority w:val="99"/>
    <w:rsid w:val="003C146B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character" w:customStyle="1" w:styleId="FontStyle227">
    <w:name w:val="Font Style227"/>
    <w:uiPriority w:val="99"/>
    <w:rsid w:val="003C146B"/>
    <w:rPr>
      <w:rFonts w:ascii="Microsoft Sans Serif" w:hAnsi="Microsoft Sans Serif"/>
      <w:b/>
      <w:sz w:val="20"/>
    </w:rPr>
  </w:style>
  <w:style w:type="character" w:customStyle="1" w:styleId="FontStyle202">
    <w:name w:val="Font Style202"/>
    <w:uiPriority w:val="99"/>
    <w:rsid w:val="003C146B"/>
    <w:rPr>
      <w:rFonts w:ascii="Century Schoolbook" w:hAnsi="Century Schoolbook"/>
      <w:b/>
      <w:sz w:val="20"/>
    </w:rPr>
  </w:style>
  <w:style w:type="paragraph" w:customStyle="1" w:styleId="Style18">
    <w:name w:val="Style18"/>
    <w:basedOn w:val="a"/>
    <w:uiPriority w:val="99"/>
    <w:rsid w:val="003C146B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3C146B"/>
    <w:pPr>
      <w:widowControl w:val="0"/>
      <w:autoSpaceDE w:val="0"/>
      <w:autoSpaceDN w:val="0"/>
      <w:adjustRightInd w:val="0"/>
      <w:spacing w:after="0" w:line="269" w:lineRule="exact"/>
      <w:ind w:firstLine="182"/>
      <w:jc w:val="both"/>
    </w:pPr>
    <w:rPr>
      <w:rFonts w:ascii="Tahoma" w:eastAsia="Times New Roman" w:hAnsi="Tahoma" w:cs="Tahoma"/>
      <w:color w:val="auto"/>
      <w:sz w:val="24"/>
      <w:szCs w:val="24"/>
      <w:lang w:eastAsia="ru-RU"/>
    </w:rPr>
  </w:style>
  <w:style w:type="character" w:customStyle="1" w:styleId="FontStyle247">
    <w:name w:val="Font Style247"/>
    <w:uiPriority w:val="99"/>
    <w:rsid w:val="003C146B"/>
    <w:rPr>
      <w:rFonts w:ascii="Century Schoolbook" w:hAnsi="Century Schoolbook"/>
      <w:spacing w:val="-10"/>
      <w:sz w:val="20"/>
    </w:rPr>
  </w:style>
  <w:style w:type="paragraph" w:customStyle="1" w:styleId="c6">
    <w:name w:val="c6"/>
    <w:basedOn w:val="a"/>
    <w:uiPriority w:val="99"/>
    <w:rsid w:val="003C146B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3C146B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table" w:customStyle="1" w:styleId="1">
    <w:name w:val="Сетка таблицы1"/>
    <w:uiPriority w:val="99"/>
    <w:rsid w:val="003C146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8"/>
    <w:uiPriority w:val="99"/>
    <w:rsid w:val="009463F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uiPriority w:val="59"/>
    <w:rsid w:val="00DA48E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54559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numbering" w:customStyle="1" w:styleId="10">
    <w:name w:val="Нет списка1"/>
    <w:next w:val="a2"/>
    <w:uiPriority w:val="99"/>
    <w:semiHidden/>
    <w:unhideWhenUsed/>
    <w:rsid w:val="00364AD7"/>
  </w:style>
  <w:style w:type="paragraph" w:customStyle="1" w:styleId="msonormal0">
    <w:name w:val="msonormal"/>
    <w:basedOn w:val="a"/>
    <w:uiPriority w:val="99"/>
    <w:rsid w:val="00364AD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table" w:customStyle="1" w:styleId="15">
    <w:name w:val="Сетка таблицы15"/>
    <w:basedOn w:val="a1"/>
    <w:next w:val="a8"/>
    <w:uiPriority w:val="59"/>
    <w:rsid w:val="008379BC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417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link w:val="af0"/>
    <w:uiPriority w:val="99"/>
    <w:semiHidden/>
    <w:rsid w:val="00417C64"/>
    <w:rPr>
      <w:rFonts w:ascii="Segoe UI" w:hAnsi="Segoe UI" w:cs="Segoe UI"/>
      <w:color w:val="00000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6CAD55-21DF-42AF-BFCB-68B2F6EBE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2204</TotalTime>
  <Pages>43</Pages>
  <Words>14688</Words>
  <Characters>83725</Characters>
  <Application>Microsoft Office Word</Application>
  <DocSecurity>0</DocSecurity>
  <Lines>697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Ебать-капать</dc:creator>
  <cp:keywords/>
  <dc:description/>
  <cp:lastModifiedBy>User</cp:lastModifiedBy>
  <cp:revision>149</cp:revision>
  <cp:lastPrinted>2020-02-17T10:43:00Z</cp:lastPrinted>
  <dcterms:created xsi:type="dcterms:W3CDTF">2018-08-27T10:38:00Z</dcterms:created>
  <dcterms:modified xsi:type="dcterms:W3CDTF">2020-02-17T10:53:00Z</dcterms:modified>
</cp:coreProperties>
</file>